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2F9C" w14:textId="77777777" w:rsidR="00A96035" w:rsidRDefault="00A96035" w:rsidP="00D0062F">
      <w:pPr>
        <w:spacing w:line="360" w:lineRule="exact"/>
        <w:jc w:val="center"/>
        <w:rPr>
          <w:rFonts w:asciiTheme="minorHAnsi" w:eastAsiaTheme="minorHAnsi" w:hAnsiTheme="minorHAnsi" w:cs="Tahoma"/>
        </w:rPr>
      </w:pPr>
    </w:p>
    <w:p w14:paraId="3082A019" w14:textId="77777777" w:rsidR="00927390" w:rsidRDefault="00A96035" w:rsidP="00A96035">
      <w:pPr>
        <w:spacing w:line="360" w:lineRule="exact"/>
        <w:jc w:val="center"/>
        <w:rPr>
          <w:rFonts w:asciiTheme="minorEastAsia" w:eastAsiaTheme="minorEastAsia" w:hAnsiTheme="minorEastAsia" w:cs="Tahoma"/>
        </w:rPr>
      </w:pPr>
      <w:r w:rsidRPr="00A96035">
        <w:rPr>
          <w:rFonts w:asciiTheme="minorEastAsia" w:eastAsiaTheme="minorEastAsia" w:hAnsiTheme="minorEastAsia" w:cs="Tahoma" w:hint="eastAsia"/>
        </w:rPr>
        <w:t>まちのがっこう事業（</w:t>
      </w:r>
      <w:r w:rsidR="00927390">
        <w:rPr>
          <w:rFonts w:asciiTheme="minorEastAsia" w:eastAsiaTheme="minorEastAsia" w:hAnsiTheme="minorEastAsia" w:cs="Tahoma" w:hint="eastAsia"/>
        </w:rPr>
        <w:t>夏休み</w:t>
      </w:r>
      <w:r w:rsidR="00D0062F" w:rsidRPr="00A96035">
        <w:rPr>
          <w:rFonts w:asciiTheme="minorEastAsia" w:eastAsiaTheme="minorEastAsia" w:hAnsiTheme="minorEastAsia" w:cs="Tahoma" w:hint="eastAsia"/>
        </w:rPr>
        <w:t>休日子ども</w:t>
      </w:r>
      <w:r w:rsidRPr="00A96035">
        <w:rPr>
          <w:rFonts w:asciiTheme="minorEastAsia" w:eastAsiaTheme="minorEastAsia" w:hAnsiTheme="minorEastAsia" w:cs="Tahoma" w:hint="eastAsia"/>
        </w:rPr>
        <w:t>カレッジ等）</w:t>
      </w:r>
      <w:r w:rsidR="00D0062F" w:rsidRPr="00A96035">
        <w:rPr>
          <w:rFonts w:asciiTheme="minorEastAsia" w:eastAsiaTheme="minorEastAsia" w:hAnsiTheme="minorEastAsia" w:cs="Tahoma" w:hint="eastAsia"/>
        </w:rPr>
        <w:t>への</w:t>
      </w:r>
    </w:p>
    <w:p w14:paraId="653C1F3E" w14:textId="2355E017" w:rsidR="00D0062F" w:rsidRPr="00A96035" w:rsidRDefault="00D0062F" w:rsidP="00A96035">
      <w:pPr>
        <w:spacing w:line="360" w:lineRule="exact"/>
        <w:jc w:val="center"/>
        <w:rPr>
          <w:rFonts w:asciiTheme="minorEastAsia" w:eastAsiaTheme="minorEastAsia" w:hAnsiTheme="minorEastAsia" w:cs="Tahoma"/>
        </w:rPr>
      </w:pPr>
      <w:r w:rsidRPr="00A96035">
        <w:rPr>
          <w:rFonts w:asciiTheme="minorEastAsia" w:eastAsiaTheme="minorEastAsia" w:hAnsiTheme="minorEastAsia" w:cs="Tahoma" w:hint="eastAsia"/>
        </w:rPr>
        <w:t>考え方（方針）について</w:t>
      </w:r>
    </w:p>
    <w:p w14:paraId="4E878303" w14:textId="77777777" w:rsidR="00D0062F" w:rsidRPr="00A96035" w:rsidRDefault="00D0062F" w:rsidP="00A96035">
      <w:pPr>
        <w:spacing w:line="360" w:lineRule="exact"/>
        <w:rPr>
          <w:rFonts w:asciiTheme="minorEastAsia" w:eastAsiaTheme="minorEastAsia" w:hAnsiTheme="minorEastAsia" w:cs="Tahoma"/>
        </w:rPr>
      </w:pPr>
    </w:p>
    <w:p w14:paraId="3FB9DCBC" w14:textId="77777777" w:rsidR="00D0062F" w:rsidRPr="00A96035" w:rsidRDefault="00D0062F" w:rsidP="00A96035">
      <w:pPr>
        <w:spacing w:line="360" w:lineRule="exact"/>
        <w:jc w:val="right"/>
        <w:rPr>
          <w:rFonts w:asciiTheme="minorEastAsia" w:eastAsiaTheme="minorEastAsia" w:hAnsiTheme="minorEastAsia" w:cs="Tahoma"/>
        </w:rPr>
      </w:pPr>
      <w:r w:rsidRPr="00A96035">
        <w:rPr>
          <w:rFonts w:asciiTheme="minorEastAsia" w:eastAsiaTheme="minorEastAsia" w:hAnsiTheme="minorEastAsia" w:cs="Tahoma" w:hint="eastAsia"/>
        </w:rPr>
        <w:t>特定非営利活動法人ワークライフ・コラボ</w:t>
      </w:r>
    </w:p>
    <w:p w14:paraId="5855FF8C" w14:textId="77777777" w:rsidR="00D0062F" w:rsidRPr="00A96035" w:rsidRDefault="00D0062F" w:rsidP="00A96035">
      <w:pPr>
        <w:spacing w:line="360" w:lineRule="exact"/>
        <w:jc w:val="right"/>
        <w:rPr>
          <w:rFonts w:asciiTheme="minorEastAsia" w:eastAsiaTheme="minorEastAsia" w:hAnsiTheme="minorEastAsia" w:cs="Tahoma"/>
        </w:rPr>
      </w:pPr>
      <w:r w:rsidRPr="00A96035">
        <w:rPr>
          <w:rFonts w:asciiTheme="minorEastAsia" w:eastAsiaTheme="minorEastAsia" w:hAnsiTheme="minorEastAsia" w:cs="Tahoma" w:hint="eastAsia"/>
        </w:rPr>
        <w:t>代表理事　堀田真奈</w:t>
      </w:r>
    </w:p>
    <w:p w14:paraId="7639833C" w14:textId="77777777" w:rsidR="00D0062F" w:rsidRPr="00A96035" w:rsidRDefault="00D0062F" w:rsidP="00A96035">
      <w:pPr>
        <w:spacing w:line="360" w:lineRule="exact"/>
        <w:rPr>
          <w:rFonts w:asciiTheme="minorEastAsia" w:eastAsiaTheme="minorEastAsia" w:hAnsiTheme="minorEastAsia" w:cs="Tahoma"/>
        </w:rPr>
      </w:pPr>
    </w:p>
    <w:p w14:paraId="336305E9" w14:textId="5EFDAA9B" w:rsidR="00A96035" w:rsidRPr="00A96035" w:rsidRDefault="00D0062F" w:rsidP="003124E2">
      <w:pPr>
        <w:pStyle w:val="Web"/>
        <w:shd w:val="clear" w:color="auto" w:fill="FFFFFF"/>
        <w:spacing w:line="360" w:lineRule="exact"/>
        <w:ind w:firstLineChars="100" w:firstLine="240"/>
        <w:rPr>
          <w:rFonts w:asciiTheme="minorEastAsia" w:eastAsiaTheme="minorEastAsia" w:hAnsiTheme="minorEastAsia"/>
          <w:color w:val="000000"/>
        </w:rPr>
      </w:pPr>
      <w:r w:rsidRPr="00A96035">
        <w:rPr>
          <w:rFonts w:asciiTheme="minorEastAsia" w:eastAsiaTheme="minorEastAsia" w:hAnsiTheme="minorEastAsia" w:cs="Tahoma" w:hint="eastAsia"/>
        </w:rPr>
        <w:t>新型コロナウイルス</w:t>
      </w:r>
      <w:r w:rsidR="00F55983" w:rsidRPr="00A96035">
        <w:rPr>
          <w:rFonts w:asciiTheme="minorEastAsia" w:eastAsiaTheme="minorEastAsia" w:hAnsiTheme="minorEastAsia" w:hint="eastAsia"/>
        </w:rPr>
        <w:t>（COVID-19）</w:t>
      </w:r>
      <w:r w:rsidR="00D149A9">
        <w:rPr>
          <w:rFonts w:asciiTheme="minorEastAsia" w:eastAsiaTheme="minorEastAsia" w:hAnsiTheme="minorEastAsia" w:hint="eastAsia"/>
        </w:rPr>
        <w:t>感染症</w:t>
      </w:r>
      <w:r w:rsidR="00A96035">
        <w:rPr>
          <w:rFonts w:asciiTheme="minorEastAsia" w:eastAsiaTheme="minorEastAsia" w:hAnsiTheme="minorEastAsia" w:cs="Tahoma" w:hint="eastAsia"/>
        </w:rPr>
        <w:t>について、</w:t>
      </w:r>
      <w:r w:rsidR="00A96035" w:rsidRPr="00A96035">
        <w:rPr>
          <w:rFonts w:asciiTheme="minorEastAsia" w:eastAsiaTheme="minorEastAsia" w:hAnsiTheme="minorEastAsia" w:hint="eastAsia"/>
          <w:color w:val="000000"/>
        </w:rPr>
        <w:t>5月25日</w:t>
      </w:r>
      <w:r w:rsidR="00A96035">
        <w:rPr>
          <w:rFonts w:asciiTheme="minorEastAsia" w:eastAsiaTheme="minorEastAsia" w:hAnsiTheme="minorEastAsia" w:hint="eastAsia"/>
          <w:color w:val="000000"/>
        </w:rPr>
        <w:t>に</w:t>
      </w:r>
      <w:r w:rsidR="00A96035" w:rsidRPr="00A96035">
        <w:rPr>
          <w:rFonts w:asciiTheme="minorEastAsia" w:eastAsiaTheme="minorEastAsia" w:hAnsiTheme="minorEastAsia" w:hint="eastAsia"/>
          <w:color w:val="000000"/>
        </w:rPr>
        <w:t>緊急事態宣言は解除されましたが、新型コロナ</w:t>
      </w:r>
      <w:r w:rsidR="00A96035">
        <w:rPr>
          <w:rFonts w:asciiTheme="minorEastAsia" w:eastAsiaTheme="minorEastAsia" w:hAnsiTheme="minorEastAsia" w:hint="eastAsia"/>
          <w:color w:val="000000"/>
        </w:rPr>
        <w:t>ウィルス</w:t>
      </w:r>
      <w:r w:rsidR="00A96035" w:rsidRPr="00A96035">
        <w:rPr>
          <w:rFonts w:asciiTheme="minorEastAsia" w:eastAsiaTheme="minorEastAsia" w:hAnsiTheme="minorEastAsia" w:hint="eastAsia"/>
          <w:color w:val="000000"/>
        </w:rPr>
        <w:t>感染症はなくなったわけではありません。</w:t>
      </w:r>
    </w:p>
    <w:p w14:paraId="55AFC622" w14:textId="71574AC6" w:rsidR="00A96035" w:rsidRPr="003124E2" w:rsidRDefault="00A96035" w:rsidP="00A96035">
      <w:pPr>
        <w:pStyle w:val="Web"/>
        <w:shd w:val="clear" w:color="auto" w:fill="FFFFFF"/>
        <w:spacing w:line="360" w:lineRule="exact"/>
        <w:rPr>
          <w:rFonts w:asciiTheme="minorEastAsia" w:eastAsiaTheme="minorEastAsia" w:hAnsiTheme="minorEastAsia" w:cs="Tahoma"/>
        </w:rPr>
      </w:pPr>
      <w:r w:rsidRPr="00A96035">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学校活動の再開、</w:t>
      </w:r>
      <w:r w:rsidRPr="00A96035">
        <w:rPr>
          <w:rFonts w:asciiTheme="minorEastAsia" w:eastAsiaTheme="minorEastAsia" w:hAnsiTheme="minorEastAsia" w:hint="eastAsia"/>
          <w:color w:val="000000"/>
        </w:rPr>
        <w:t>外出自粛要請が解除されたこと等、段階的に日常生活を取り戻しつつありますが</w:t>
      </w:r>
      <w:r w:rsidRPr="003124E2">
        <w:rPr>
          <w:rFonts w:asciiTheme="minorEastAsia" w:eastAsiaTheme="minorEastAsia" w:hAnsiTheme="minorEastAsia" w:hint="eastAsia"/>
          <w:color w:val="000000"/>
        </w:rPr>
        <w:t>、国は、</w:t>
      </w:r>
      <w:r w:rsidRPr="003124E2">
        <w:rPr>
          <w:rFonts w:asciiTheme="minorEastAsia" w:eastAsiaTheme="minorEastAsia" w:hAnsiTheme="minorEastAsia" w:hint="eastAsia"/>
          <w:color w:val="1E1E17"/>
        </w:rPr>
        <w:t>感染防止策を講じながら社会・経済活動を維持する「新しい生活様式」の定着を呼び掛け</w:t>
      </w:r>
      <w:r w:rsidRPr="003124E2">
        <w:rPr>
          <w:rFonts w:asciiTheme="minorEastAsia" w:eastAsiaTheme="minorEastAsia" w:hAnsiTheme="minorEastAsia" w:hint="eastAsia"/>
          <w:color w:val="000000"/>
        </w:rPr>
        <w:t>しており、</w:t>
      </w:r>
      <w:r w:rsidR="003124E2" w:rsidRPr="003124E2">
        <w:rPr>
          <w:rFonts w:asciiTheme="minorEastAsia" w:eastAsiaTheme="minorEastAsia" w:hAnsiTheme="minorEastAsia" w:hint="eastAsia"/>
          <w:color w:val="000000"/>
        </w:rPr>
        <w:t>春休みに引き続き、</w:t>
      </w:r>
      <w:r w:rsidRPr="003124E2">
        <w:rPr>
          <w:rFonts w:asciiTheme="minorEastAsia" w:eastAsiaTheme="minorEastAsia" w:hAnsiTheme="minorEastAsia" w:hint="eastAsia"/>
          <w:color w:val="000000"/>
        </w:rPr>
        <w:t>感染拡大防止対策</w:t>
      </w:r>
      <w:r w:rsidR="003124E2" w:rsidRPr="003124E2">
        <w:rPr>
          <w:rFonts w:asciiTheme="minorEastAsia" w:eastAsiaTheme="minorEastAsia" w:hAnsiTheme="minorEastAsia" w:hint="eastAsia"/>
          <w:color w:val="000000"/>
        </w:rPr>
        <w:t>を継続して事業に努めていく所存です</w:t>
      </w:r>
      <w:r w:rsidRPr="003124E2">
        <w:rPr>
          <w:rFonts w:asciiTheme="minorEastAsia" w:eastAsiaTheme="minorEastAsia" w:hAnsiTheme="minorEastAsia" w:hint="eastAsia"/>
          <w:color w:val="000000"/>
        </w:rPr>
        <w:t>。</w:t>
      </w:r>
    </w:p>
    <w:p w14:paraId="3A3B6294" w14:textId="7825B021" w:rsidR="00D0062F" w:rsidRPr="00D0062F" w:rsidRDefault="003124E2" w:rsidP="00D0062F">
      <w:pPr>
        <w:spacing w:line="360" w:lineRule="exact"/>
        <w:ind w:firstLineChars="100" w:firstLine="240"/>
        <w:rPr>
          <w:rFonts w:asciiTheme="minorHAnsi" w:eastAsiaTheme="minorHAnsi" w:hAnsiTheme="minorHAnsi" w:cs="Tahoma"/>
        </w:rPr>
      </w:pPr>
      <w:r>
        <w:rPr>
          <w:rFonts w:asciiTheme="minorHAnsi" w:eastAsiaTheme="minorHAnsi" w:hAnsiTheme="minorHAnsi" w:cs="Tahoma" w:hint="eastAsia"/>
        </w:rPr>
        <w:t>事業方針について、</w:t>
      </w:r>
      <w:r w:rsidR="00D0062F" w:rsidRPr="00D0062F">
        <w:rPr>
          <w:rFonts w:asciiTheme="minorHAnsi" w:eastAsiaTheme="minorHAnsi" w:hAnsiTheme="minorHAnsi" w:cs="Tahoma" w:hint="eastAsia"/>
        </w:rPr>
        <w:t>以下の通り決定いたします。</w:t>
      </w:r>
    </w:p>
    <w:p w14:paraId="1341A953" w14:textId="77777777" w:rsidR="00D0062F" w:rsidRPr="00D0062F" w:rsidRDefault="00D0062F" w:rsidP="00D0062F">
      <w:pPr>
        <w:spacing w:line="360" w:lineRule="exact"/>
        <w:ind w:firstLineChars="100" w:firstLine="240"/>
        <w:rPr>
          <w:rFonts w:asciiTheme="minorHAnsi" w:eastAsiaTheme="minorHAnsi" w:hAnsiTheme="minorHAnsi" w:cs="Tahoma"/>
        </w:rPr>
      </w:pPr>
    </w:p>
    <w:p w14:paraId="59099BA9" w14:textId="6472E57F" w:rsidR="004D762F" w:rsidRDefault="00A96035" w:rsidP="00D0062F">
      <w:pPr>
        <w:spacing w:line="360" w:lineRule="exact"/>
        <w:rPr>
          <w:rFonts w:asciiTheme="minorHAnsi" w:eastAsiaTheme="minorHAnsi" w:hAnsiTheme="minorHAnsi" w:cs="Tahoma"/>
        </w:rPr>
      </w:pPr>
      <w:r>
        <w:rPr>
          <w:rFonts w:asciiTheme="minorHAnsi" w:eastAsiaTheme="minorHAnsi" w:hAnsiTheme="minorHAnsi" w:cs="Tahoma" w:hint="eastAsia"/>
        </w:rPr>
        <w:t>●</w:t>
      </w:r>
      <w:r w:rsidR="006B2B4C">
        <w:rPr>
          <w:rFonts w:asciiTheme="minorHAnsi" w:eastAsiaTheme="minorHAnsi" w:hAnsiTheme="minorHAnsi" w:cs="Tahoma" w:hint="eastAsia"/>
        </w:rPr>
        <w:t>子ども</w:t>
      </w:r>
      <w:r w:rsidR="003124E2">
        <w:rPr>
          <w:rFonts w:asciiTheme="minorHAnsi" w:eastAsiaTheme="minorHAnsi" w:hAnsiTheme="minorHAnsi" w:cs="Tahoma" w:hint="eastAsia"/>
        </w:rPr>
        <w:t>たち</w:t>
      </w:r>
      <w:r w:rsidR="006B2B4C">
        <w:rPr>
          <w:rFonts w:asciiTheme="minorHAnsi" w:eastAsiaTheme="minorHAnsi" w:hAnsiTheme="minorHAnsi" w:cs="Tahoma" w:hint="eastAsia"/>
        </w:rPr>
        <w:t>にとっても</w:t>
      </w:r>
      <w:r w:rsidR="003124E2">
        <w:rPr>
          <w:rFonts w:asciiTheme="minorHAnsi" w:eastAsiaTheme="minorHAnsi" w:hAnsiTheme="minorHAnsi" w:cs="Tahoma" w:hint="eastAsia"/>
        </w:rPr>
        <w:t>、学校生活の状況が変わるさなかであり、</w:t>
      </w:r>
      <w:r w:rsidR="00D149A9">
        <w:rPr>
          <w:rFonts w:asciiTheme="minorHAnsi" w:eastAsiaTheme="minorHAnsi" w:hAnsiTheme="minorHAnsi" w:cs="Tahoma" w:hint="eastAsia"/>
        </w:rPr>
        <w:t>二学期に向けて</w:t>
      </w:r>
      <w:r w:rsidR="00D0062F" w:rsidRPr="00D0062F">
        <w:rPr>
          <w:rFonts w:asciiTheme="minorHAnsi" w:eastAsiaTheme="minorHAnsi" w:hAnsiTheme="minorHAnsi" w:cs="Tahoma" w:hint="eastAsia"/>
        </w:rPr>
        <w:t>重要時期でもあることから、</w:t>
      </w:r>
      <w:r w:rsidR="006B2B4C">
        <w:rPr>
          <w:rFonts w:asciiTheme="minorHAnsi" w:eastAsiaTheme="minorHAnsi" w:hAnsiTheme="minorHAnsi" w:cs="Tahoma" w:hint="eastAsia"/>
        </w:rPr>
        <w:t>国、県、松山市の方針に基づいて、</w:t>
      </w:r>
      <w:r w:rsidR="00D149A9">
        <w:rPr>
          <w:rFonts w:asciiTheme="minorHAnsi" w:eastAsiaTheme="minorHAnsi" w:hAnsiTheme="minorHAnsi" w:cs="Tahoma" w:hint="eastAsia"/>
        </w:rPr>
        <w:t>当事業の活動を</w:t>
      </w:r>
      <w:r w:rsidR="006B2B4C">
        <w:rPr>
          <w:rFonts w:asciiTheme="minorHAnsi" w:eastAsiaTheme="minorHAnsi" w:hAnsiTheme="minorHAnsi" w:cs="Tahoma" w:hint="eastAsia"/>
        </w:rPr>
        <w:t>する</w:t>
      </w:r>
      <w:r w:rsidR="00D0062F" w:rsidRPr="00D0062F">
        <w:rPr>
          <w:rFonts w:asciiTheme="minorHAnsi" w:eastAsiaTheme="minorHAnsi" w:hAnsiTheme="minorHAnsi" w:cs="Tahoma" w:hint="eastAsia"/>
        </w:rPr>
        <w:t>方針です。</w:t>
      </w:r>
      <w:r w:rsidR="00D0062F" w:rsidRPr="00D0062F">
        <w:rPr>
          <w:rFonts w:asciiTheme="minorHAnsi" w:eastAsiaTheme="minorHAnsi" w:hAnsiTheme="minorHAnsi" w:hint="eastAsia"/>
        </w:rPr>
        <w:br/>
      </w:r>
    </w:p>
    <w:p w14:paraId="50E06CFE" w14:textId="5B529D4A" w:rsidR="00315A10" w:rsidRDefault="00F55983" w:rsidP="00D0062F">
      <w:pPr>
        <w:spacing w:line="360" w:lineRule="exact"/>
        <w:rPr>
          <w:rFonts w:asciiTheme="minorHAnsi" w:eastAsiaTheme="minorHAnsi" w:hAnsiTheme="minorHAnsi" w:cs="Tahoma"/>
        </w:rPr>
      </w:pPr>
      <w:r>
        <w:rPr>
          <w:rFonts w:asciiTheme="minorHAnsi" w:eastAsiaTheme="minorHAnsi" w:hAnsiTheme="minorHAnsi" w:cs="Tahoma" w:hint="eastAsia"/>
        </w:rPr>
        <w:t>●</w:t>
      </w:r>
      <w:r w:rsidR="00D149A9">
        <w:rPr>
          <w:rFonts w:asciiTheme="minorEastAsia" w:eastAsiaTheme="minorEastAsia" w:hAnsiTheme="minorEastAsia" w:hint="eastAsia"/>
        </w:rPr>
        <w:t>当事業の最大の魅力でもある、「地域で子育て」を具体化する</w:t>
      </w:r>
      <w:r w:rsidR="00D149A9" w:rsidRPr="00312DAF">
        <w:rPr>
          <w:rFonts w:asciiTheme="minorEastAsia" w:eastAsiaTheme="minorEastAsia" w:hAnsiTheme="minorEastAsia" w:hint="eastAsia"/>
        </w:rPr>
        <w:t>多様な方々</w:t>
      </w:r>
      <w:r w:rsidR="00D149A9">
        <w:rPr>
          <w:rFonts w:asciiTheme="minorEastAsia" w:eastAsiaTheme="minorEastAsia" w:hAnsiTheme="minorEastAsia" w:hint="eastAsia"/>
        </w:rPr>
        <w:t>…</w:t>
      </w:r>
      <w:r w:rsidR="00315A10">
        <w:rPr>
          <w:rFonts w:asciiTheme="minorEastAsia" w:eastAsiaTheme="minorEastAsia" w:hAnsiTheme="minorEastAsia" w:hint="eastAsia"/>
        </w:rPr>
        <w:t>子どもたちの支援に関わる「育成支援スタッフ、</w:t>
      </w:r>
      <w:r w:rsidR="00D149A9" w:rsidRPr="00D149A9">
        <w:rPr>
          <w:rFonts w:asciiTheme="minorEastAsia" w:eastAsiaTheme="minorEastAsia" w:hAnsiTheme="minorEastAsia" w:hint="eastAsia"/>
        </w:rPr>
        <w:t>シニア</w:t>
      </w:r>
      <w:r w:rsidR="00315A10">
        <w:rPr>
          <w:rFonts w:asciiTheme="minorEastAsia" w:eastAsiaTheme="minorEastAsia" w:hAnsiTheme="minorEastAsia" w:hint="eastAsia"/>
        </w:rPr>
        <w:t>の方々</w:t>
      </w:r>
      <w:r w:rsidR="00D149A9" w:rsidRPr="00D149A9">
        <w:rPr>
          <w:rFonts w:asciiTheme="minorEastAsia" w:eastAsiaTheme="minorEastAsia" w:hAnsiTheme="minorEastAsia" w:hint="eastAsia"/>
        </w:rPr>
        <w:t>、大学生、企業関係者</w:t>
      </w:r>
      <w:r w:rsidR="00315A10">
        <w:rPr>
          <w:rFonts w:asciiTheme="minorEastAsia" w:eastAsiaTheme="minorEastAsia" w:hAnsiTheme="minorEastAsia" w:hint="eastAsia"/>
        </w:rPr>
        <w:t>」</w:t>
      </w:r>
      <w:r w:rsidR="00D149A9" w:rsidRPr="00D149A9">
        <w:rPr>
          <w:rFonts w:asciiTheme="minorEastAsia" w:eastAsiaTheme="minorEastAsia" w:hAnsiTheme="minorEastAsia" w:hint="eastAsia"/>
        </w:rPr>
        <w:t>、</w:t>
      </w:r>
      <w:r w:rsidR="00315A10">
        <w:rPr>
          <w:rFonts w:asciiTheme="minorEastAsia" w:eastAsiaTheme="minorEastAsia" w:hAnsiTheme="minorEastAsia" w:hint="eastAsia"/>
        </w:rPr>
        <w:t>開校場所の松山大学、そしてお預かりしている子どもたちが松山市内外の広域から集まっていること、など鑑みたときに、</w:t>
      </w:r>
      <w:r w:rsidR="00D149A9" w:rsidRPr="00D149A9">
        <w:rPr>
          <w:rFonts w:asciiTheme="minorEastAsia" w:eastAsiaTheme="minorEastAsia" w:hAnsiTheme="minorEastAsia" w:hint="eastAsia"/>
        </w:rPr>
        <w:t>今回の</w:t>
      </w:r>
      <w:r w:rsidR="00D149A9" w:rsidRPr="00D149A9">
        <w:rPr>
          <w:rFonts w:asciiTheme="minorHAnsi" w:eastAsiaTheme="minorHAnsi" w:hAnsiTheme="minorHAnsi" w:hint="eastAsia"/>
        </w:rPr>
        <w:t>新型コロナウィルス感染</w:t>
      </w:r>
      <w:r w:rsidR="00D149A9" w:rsidRPr="00D149A9">
        <w:rPr>
          <w:rFonts w:asciiTheme="minorEastAsia" w:eastAsiaTheme="minorEastAsia" w:hAnsiTheme="minorEastAsia" w:hint="eastAsia"/>
        </w:rPr>
        <w:t>において</w:t>
      </w:r>
      <w:r w:rsidR="00315A10">
        <w:rPr>
          <w:rFonts w:asciiTheme="minorEastAsia" w:eastAsiaTheme="minorEastAsia" w:hAnsiTheme="minorEastAsia" w:hint="eastAsia"/>
        </w:rPr>
        <w:t>、公設の放課後児童クラブよりも</w:t>
      </w:r>
      <w:r w:rsidR="00315A10">
        <w:rPr>
          <w:rFonts w:asciiTheme="minorHAnsi" w:eastAsiaTheme="minorHAnsi" w:hAnsiTheme="minorHAnsi" w:cs="Tahoma" w:hint="eastAsia"/>
        </w:rPr>
        <w:t>感染者が発生した場合の与えるインパクトの大きさは計り知れません。</w:t>
      </w:r>
    </w:p>
    <w:p w14:paraId="0EA4B15F" w14:textId="3F2A39D8" w:rsidR="006B2B4C" w:rsidRDefault="00315A10" w:rsidP="00D0062F">
      <w:pPr>
        <w:spacing w:line="360" w:lineRule="exact"/>
        <w:rPr>
          <w:rFonts w:asciiTheme="minorHAnsi" w:eastAsiaTheme="minorHAnsi" w:hAnsiTheme="minorHAnsi" w:cs="Tahoma"/>
        </w:rPr>
      </w:pPr>
      <w:r>
        <w:rPr>
          <w:rFonts w:asciiTheme="minorHAnsi" w:eastAsiaTheme="minorHAnsi" w:hAnsiTheme="minorHAnsi" w:cs="Tahoma" w:hint="eastAsia"/>
        </w:rPr>
        <w:t>子どもたちやそのご家族、支援員やそのご家族、</w:t>
      </w:r>
      <w:r w:rsidR="00E8476F">
        <w:rPr>
          <w:rFonts w:asciiTheme="minorHAnsi" w:eastAsiaTheme="minorHAnsi" w:hAnsiTheme="minorHAnsi" w:cs="Tahoma" w:hint="eastAsia"/>
        </w:rPr>
        <w:t>の安心安全を最優先とし、</w:t>
      </w:r>
      <w:r w:rsidR="00D149A9">
        <w:rPr>
          <w:rFonts w:asciiTheme="minorHAnsi" w:eastAsiaTheme="minorHAnsi" w:hAnsiTheme="minorHAnsi" w:cs="Tahoma" w:hint="eastAsia"/>
        </w:rPr>
        <w:t>緊張感を持ちつつ、支援に取り組んで</w:t>
      </w:r>
      <w:r w:rsidR="00E8476F">
        <w:rPr>
          <w:rFonts w:asciiTheme="minorHAnsi" w:eastAsiaTheme="minorHAnsi" w:hAnsiTheme="minorHAnsi" w:cs="Tahoma" w:hint="eastAsia"/>
        </w:rPr>
        <w:t>参り</w:t>
      </w:r>
      <w:r w:rsidR="00D149A9">
        <w:rPr>
          <w:rFonts w:asciiTheme="minorHAnsi" w:eastAsiaTheme="minorHAnsi" w:hAnsiTheme="minorHAnsi" w:cs="Tahoma" w:hint="eastAsia"/>
        </w:rPr>
        <w:t>ます</w:t>
      </w:r>
      <w:r w:rsidR="00E8476F">
        <w:rPr>
          <w:rFonts w:asciiTheme="minorHAnsi" w:eastAsiaTheme="minorHAnsi" w:hAnsiTheme="minorHAnsi" w:cs="Tahoma" w:hint="eastAsia"/>
        </w:rPr>
        <w:t>のでご協力のほどよろしくお願いいたします。</w:t>
      </w:r>
    </w:p>
    <w:p w14:paraId="741119F5" w14:textId="77777777" w:rsidR="00F55983" w:rsidRDefault="00F55983" w:rsidP="00D0062F">
      <w:pPr>
        <w:spacing w:line="360" w:lineRule="exact"/>
        <w:rPr>
          <w:rFonts w:asciiTheme="minorHAnsi" w:eastAsiaTheme="minorHAnsi" w:hAnsiTheme="minorHAnsi" w:cs="Tahoma"/>
        </w:rPr>
      </w:pPr>
    </w:p>
    <w:p w14:paraId="13146DFF" w14:textId="65661A07" w:rsidR="006B2B4C" w:rsidRDefault="006B2B4C" w:rsidP="006B2B4C">
      <w:pPr>
        <w:spacing w:line="360" w:lineRule="exact"/>
        <w:rPr>
          <w:rFonts w:asciiTheme="minorHAnsi" w:eastAsiaTheme="minorHAnsi" w:hAnsiTheme="minorHAnsi" w:cs="Tahoma"/>
        </w:rPr>
      </w:pPr>
      <w:r>
        <w:rPr>
          <w:rFonts w:asciiTheme="minorHAnsi" w:eastAsiaTheme="minorHAnsi" w:hAnsiTheme="minorHAnsi" w:cs="Tahoma" w:hint="eastAsia"/>
        </w:rPr>
        <w:t>●事業</w:t>
      </w:r>
      <w:r w:rsidRPr="00D0062F">
        <w:rPr>
          <w:rFonts w:asciiTheme="minorHAnsi" w:eastAsiaTheme="minorHAnsi" w:hAnsiTheme="minorHAnsi" w:cs="Tahoma" w:hint="eastAsia"/>
        </w:rPr>
        <w:t>に関わる範囲の中で感染者</w:t>
      </w:r>
      <w:r>
        <w:rPr>
          <w:rFonts w:asciiTheme="minorHAnsi" w:eastAsiaTheme="minorHAnsi" w:hAnsiTheme="minorHAnsi" w:cs="Tahoma" w:hint="eastAsia"/>
        </w:rPr>
        <w:t>や濃厚接触者</w:t>
      </w:r>
      <w:r w:rsidRPr="00D0062F">
        <w:rPr>
          <w:rFonts w:asciiTheme="minorHAnsi" w:eastAsiaTheme="minorHAnsi" w:hAnsiTheme="minorHAnsi" w:cs="Tahoma" w:hint="eastAsia"/>
        </w:rPr>
        <w:t>が確認された場合、および感染者の有無にかかわらず行政より休校の要請があった場合は、速やかに公的機関の指示に従い完全休校と</w:t>
      </w:r>
      <w:r>
        <w:rPr>
          <w:rFonts w:asciiTheme="minorHAnsi" w:eastAsiaTheme="minorHAnsi" w:hAnsiTheme="minorHAnsi" w:cs="Tahoma" w:hint="eastAsia"/>
        </w:rPr>
        <w:t>します</w:t>
      </w:r>
      <w:r w:rsidRPr="00D0062F">
        <w:rPr>
          <w:rFonts w:asciiTheme="minorHAnsi" w:eastAsiaTheme="minorHAnsi" w:hAnsiTheme="minorHAnsi" w:cs="Tahoma" w:hint="eastAsia"/>
        </w:rPr>
        <w:t>。</w:t>
      </w:r>
    </w:p>
    <w:p w14:paraId="1AC1ACF2" w14:textId="137E0762" w:rsidR="006B2B4C" w:rsidRDefault="006B2B4C" w:rsidP="00D0062F">
      <w:pPr>
        <w:spacing w:line="360" w:lineRule="exact"/>
        <w:rPr>
          <w:rFonts w:asciiTheme="minorHAnsi" w:eastAsiaTheme="minorHAnsi" w:hAnsiTheme="minorHAnsi" w:cs="Tahoma"/>
        </w:rPr>
      </w:pPr>
    </w:p>
    <w:p w14:paraId="64EDFB90" w14:textId="18D8AFA9" w:rsidR="00E8476F" w:rsidRDefault="00E8476F" w:rsidP="00D0062F">
      <w:pPr>
        <w:spacing w:line="360" w:lineRule="exact"/>
        <w:rPr>
          <w:rFonts w:asciiTheme="minorHAnsi" w:eastAsiaTheme="minorHAnsi" w:hAnsiTheme="minorHAnsi" w:cs="Tahoma"/>
        </w:rPr>
      </w:pPr>
    </w:p>
    <w:p w14:paraId="7485423F" w14:textId="77777777" w:rsidR="008334F0" w:rsidRDefault="008334F0" w:rsidP="00D0062F">
      <w:pPr>
        <w:spacing w:line="360" w:lineRule="exact"/>
        <w:rPr>
          <w:rFonts w:asciiTheme="minorHAnsi" w:eastAsiaTheme="minorHAnsi" w:hAnsiTheme="minorHAnsi"/>
        </w:rPr>
      </w:pPr>
      <w:r>
        <w:rPr>
          <w:rFonts w:asciiTheme="minorHAnsi" w:eastAsiaTheme="minorHAnsi" w:hAnsiTheme="minorHAnsi" w:hint="eastAsia"/>
        </w:rPr>
        <w:t>＜支援員等</w:t>
      </w:r>
      <w:r w:rsidR="00027742">
        <w:rPr>
          <w:rFonts w:asciiTheme="minorHAnsi" w:eastAsiaTheme="minorHAnsi" w:hAnsiTheme="minorHAnsi" w:hint="eastAsia"/>
        </w:rPr>
        <w:t>について</w:t>
      </w:r>
      <w:r>
        <w:rPr>
          <w:rFonts w:asciiTheme="minorHAnsi" w:eastAsiaTheme="minorHAnsi" w:hAnsiTheme="minorHAnsi" w:hint="eastAsia"/>
        </w:rPr>
        <w:t>＞</w:t>
      </w:r>
    </w:p>
    <w:p w14:paraId="374B50DD" w14:textId="77777777" w:rsidR="008334F0" w:rsidRDefault="008334F0" w:rsidP="00D0062F">
      <w:pPr>
        <w:spacing w:line="360" w:lineRule="exact"/>
        <w:rPr>
          <w:rFonts w:asciiTheme="minorHAnsi" w:eastAsiaTheme="minorHAnsi" w:hAnsiTheme="minorHAnsi"/>
        </w:rPr>
      </w:pPr>
      <w:r>
        <w:rPr>
          <w:rFonts w:asciiTheme="minorHAnsi" w:eastAsiaTheme="minorHAnsi" w:hAnsiTheme="minorHAnsi" w:hint="eastAsia"/>
        </w:rPr>
        <w:t>この事業での重要な存在である支援員の状態を最優先</w:t>
      </w:r>
      <w:r w:rsidR="00027742">
        <w:rPr>
          <w:rFonts w:asciiTheme="minorHAnsi" w:eastAsiaTheme="minorHAnsi" w:hAnsiTheme="minorHAnsi" w:hint="eastAsia"/>
        </w:rPr>
        <w:t>する</w:t>
      </w:r>
      <w:r>
        <w:rPr>
          <w:rFonts w:asciiTheme="minorHAnsi" w:eastAsiaTheme="minorHAnsi" w:hAnsiTheme="minorHAnsi" w:hint="eastAsia"/>
        </w:rPr>
        <w:t>。</w:t>
      </w:r>
    </w:p>
    <w:p w14:paraId="5F6A105D" w14:textId="77777777" w:rsidR="008334F0" w:rsidRDefault="008334F0" w:rsidP="00D0062F">
      <w:pPr>
        <w:spacing w:line="360" w:lineRule="exact"/>
        <w:rPr>
          <w:rFonts w:asciiTheme="minorHAnsi" w:eastAsiaTheme="minorHAnsi" w:hAnsiTheme="minorHAnsi"/>
        </w:rPr>
      </w:pPr>
      <w:r>
        <w:rPr>
          <w:rFonts w:asciiTheme="minorHAnsi" w:eastAsiaTheme="minorHAnsi" w:hAnsiTheme="minorHAnsi" w:hint="eastAsia"/>
        </w:rPr>
        <w:lastRenderedPageBreak/>
        <w:t>ここでいう支援員等とは、子どもに直接かかわる支援員だけでなく、社会教育プログラム実施者や、委託者等、当該事業にかかわるボランティア等も含むものと</w:t>
      </w:r>
      <w:r w:rsidR="00027742">
        <w:rPr>
          <w:rFonts w:asciiTheme="minorHAnsi" w:eastAsiaTheme="minorHAnsi" w:hAnsiTheme="minorHAnsi" w:hint="eastAsia"/>
        </w:rPr>
        <w:t>する</w:t>
      </w:r>
      <w:r>
        <w:rPr>
          <w:rFonts w:asciiTheme="minorHAnsi" w:eastAsiaTheme="minorHAnsi" w:hAnsiTheme="minorHAnsi" w:hint="eastAsia"/>
        </w:rPr>
        <w:t>。</w:t>
      </w:r>
    </w:p>
    <w:p w14:paraId="0302B713" w14:textId="58F70519" w:rsidR="008334F0" w:rsidRDefault="008334F0" w:rsidP="00D0062F">
      <w:pPr>
        <w:spacing w:line="360" w:lineRule="exact"/>
        <w:rPr>
          <w:rFonts w:asciiTheme="minorHAnsi" w:eastAsiaTheme="minorHAnsi" w:hAnsiTheme="minorHAnsi"/>
        </w:rPr>
      </w:pPr>
      <w:r>
        <w:rPr>
          <w:rFonts w:asciiTheme="minorHAnsi" w:eastAsiaTheme="minorHAnsi" w:hAnsiTheme="minorHAnsi" w:hint="eastAsia"/>
        </w:rPr>
        <w:t>・出勤前に各自で体温を計測し、発熱（37</w:t>
      </w:r>
      <w:r w:rsidR="00E8476F">
        <w:rPr>
          <w:rFonts w:asciiTheme="minorHAnsi" w:eastAsiaTheme="minorHAnsi" w:hAnsiTheme="minorHAnsi" w:hint="eastAsia"/>
        </w:rPr>
        <w:t>.5</w:t>
      </w:r>
      <w:r>
        <w:rPr>
          <w:rFonts w:asciiTheme="minorHAnsi" w:eastAsiaTheme="minorHAnsi" w:hAnsiTheme="minorHAnsi" w:hint="eastAsia"/>
        </w:rPr>
        <w:t>度以上の発熱とする）や呼吸器症状（以下発熱等という）</w:t>
      </w:r>
      <w:r w:rsidR="004D762F">
        <w:rPr>
          <w:rFonts w:asciiTheme="minorHAnsi" w:eastAsiaTheme="minorHAnsi" w:hAnsiTheme="minorHAnsi" w:hint="eastAsia"/>
        </w:rPr>
        <w:t>や</w:t>
      </w:r>
      <w:r w:rsidR="004D762F" w:rsidRPr="00D0062F">
        <w:rPr>
          <w:rFonts w:asciiTheme="minorHAnsi" w:eastAsiaTheme="minorHAnsi" w:hAnsiTheme="minorHAnsi" w:cs="Tahoma" w:hint="eastAsia"/>
        </w:rPr>
        <w:t>強い倦怠感などの症状が</w:t>
      </w:r>
      <w:r>
        <w:rPr>
          <w:rFonts w:asciiTheme="minorHAnsi" w:eastAsiaTheme="minorHAnsi" w:hAnsiTheme="minorHAnsi" w:hint="eastAsia"/>
        </w:rPr>
        <w:t>認められる場合には、出勤をおこなわないことを徹底</w:t>
      </w:r>
      <w:r w:rsidR="00027742">
        <w:rPr>
          <w:rFonts w:asciiTheme="minorHAnsi" w:eastAsiaTheme="minorHAnsi" w:hAnsiTheme="minorHAnsi" w:hint="eastAsia"/>
        </w:rPr>
        <w:t>する</w:t>
      </w:r>
      <w:r>
        <w:rPr>
          <w:rFonts w:asciiTheme="minorHAnsi" w:eastAsiaTheme="minorHAnsi" w:hAnsiTheme="minorHAnsi" w:hint="eastAsia"/>
        </w:rPr>
        <w:t>。</w:t>
      </w:r>
    </w:p>
    <w:p w14:paraId="07C1AFFF" w14:textId="32BEB918" w:rsidR="004E7267" w:rsidRDefault="004E7267" w:rsidP="004E7267">
      <w:pPr>
        <w:spacing w:line="360" w:lineRule="exact"/>
        <w:rPr>
          <w:rFonts w:asciiTheme="minorHAnsi" w:eastAsiaTheme="minorHAnsi" w:hAnsiTheme="minorHAnsi"/>
        </w:rPr>
      </w:pPr>
      <w:r>
        <w:rPr>
          <w:rFonts w:asciiTheme="minorHAnsi" w:eastAsiaTheme="minorHAnsi" w:hAnsiTheme="minorHAnsi" w:hint="eastAsia"/>
        </w:rPr>
        <w:t>・発熱等や</w:t>
      </w:r>
      <w:r w:rsidRPr="00D0062F">
        <w:rPr>
          <w:rFonts w:asciiTheme="minorHAnsi" w:eastAsiaTheme="minorHAnsi" w:hAnsiTheme="minorHAnsi" w:cs="Tahoma" w:hint="eastAsia"/>
        </w:rPr>
        <w:t>強い倦怠感などの症状が</w:t>
      </w:r>
      <w:r>
        <w:rPr>
          <w:rFonts w:asciiTheme="minorHAnsi" w:eastAsiaTheme="minorHAnsi" w:hAnsiTheme="minorHAnsi" w:cs="Tahoma" w:hint="eastAsia"/>
        </w:rPr>
        <w:t>数日続く場合には、勤務を停止していただく</w:t>
      </w:r>
      <w:r>
        <w:rPr>
          <w:rFonts w:asciiTheme="minorHAnsi" w:eastAsiaTheme="minorHAnsi" w:hAnsiTheme="minorHAnsi" w:hint="eastAsia"/>
        </w:rPr>
        <w:t>。この状況が解消した場合であっても、引き続き当該支援員等の健康状態に留意する。</w:t>
      </w:r>
    </w:p>
    <w:p w14:paraId="26C2DA89" w14:textId="66218115" w:rsidR="004D762F" w:rsidRDefault="004D762F" w:rsidP="00D0062F">
      <w:pPr>
        <w:spacing w:line="360" w:lineRule="exact"/>
        <w:rPr>
          <w:rFonts w:asciiTheme="minorHAnsi" w:eastAsiaTheme="minorHAnsi" w:hAnsiTheme="minorHAnsi"/>
        </w:rPr>
      </w:pPr>
      <w:r>
        <w:rPr>
          <w:rFonts w:asciiTheme="minorHAnsi" w:eastAsiaTheme="minorHAnsi" w:hAnsiTheme="minorHAnsi" w:hint="eastAsia"/>
        </w:rPr>
        <w:t>・支援に入る前には、必ず検温</w:t>
      </w:r>
      <w:r w:rsidR="00E8476F">
        <w:rPr>
          <w:rFonts w:asciiTheme="minorHAnsi" w:eastAsiaTheme="minorHAnsi" w:hAnsiTheme="minorHAnsi" w:hint="eastAsia"/>
        </w:rPr>
        <w:t>、</w:t>
      </w:r>
      <w:r>
        <w:rPr>
          <w:rFonts w:asciiTheme="minorHAnsi" w:eastAsiaTheme="minorHAnsi" w:hAnsiTheme="minorHAnsi" w:hint="eastAsia"/>
        </w:rPr>
        <w:t>記録し、発熱が認められた場合は支援に入らないものとする。</w:t>
      </w:r>
    </w:p>
    <w:p w14:paraId="1C46726B" w14:textId="6F43B4DA" w:rsidR="008334F0" w:rsidRPr="006B2B4C" w:rsidRDefault="008334F0" w:rsidP="00D0062F">
      <w:pPr>
        <w:spacing w:line="360" w:lineRule="exact"/>
        <w:rPr>
          <w:rFonts w:asciiTheme="minorHAnsi" w:eastAsiaTheme="minorHAnsi" w:hAnsiTheme="minorHAnsi"/>
        </w:rPr>
      </w:pPr>
      <w:r w:rsidRPr="006B2B4C">
        <w:rPr>
          <w:rFonts w:asciiTheme="minorHAnsi" w:eastAsiaTheme="minorHAnsi" w:hAnsiTheme="minorHAnsi" w:hint="eastAsia"/>
        </w:rPr>
        <w:t>・事業当日、支援員が決められた人数揃わない場合は、市と協議して、臨時休校となる場合もあ</w:t>
      </w:r>
      <w:r w:rsidR="00E8476F">
        <w:rPr>
          <w:rFonts w:asciiTheme="minorHAnsi" w:eastAsiaTheme="minorHAnsi" w:hAnsiTheme="minorHAnsi" w:hint="eastAsia"/>
        </w:rPr>
        <w:t>り得る</w:t>
      </w:r>
      <w:r w:rsidRPr="006B2B4C">
        <w:rPr>
          <w:rFonts w:asciiTheme="minorHAnsi" w:eastAsiaTheme="minorHAnsi" w:hAnsiTheme="minorHAnsi" w:hint="eastAsia"/>
        </w:rPr>
        <w:t>。</w:t>
      </w:r>
    </w:p>
    <w:p w14:paraId="55A032A2" w14:textId="77777777" w:rsidR="008334F0" w:rsidRPr="008334F0" w:rsidRDefault="008334F0" w:rsidP="00D0062F">
      <w:pPr>
        <w:spacing w:line="360" w:lineRule="exact"/>
        <w:rPr>
          <w:rFonts w:asciiTheme="minorHAnsi" w:eastAsiaTheme="minorHAnsi" w:hAnsiTheme="minorHAnsi"/>
        </w:rPr>
      </w:pPr>
    </w:p>
    <w:p w14:paraId="7DC360CA" w14:textId="77777777" w:rsidR="008334F0" w:rsidRDefault="00027742" w:rsidP="00D0062F">
      <w:pPr>
        <w:spacing w:line="360" w:lineRule="exact"/>
        <w:rPr>
          <w:rFonts w:asciiTheme="minorHAnsi" w:eastAsiaTheme="minorHAnsi" w:hAnsiTheme="minorHAnsi"/>
        </w:rPr>
      </w:pPr>
      <w:r>
        <w:rPr>
          <w:rFonts w:asciiTheme="minorHAnsi" w:eastAsiaTheme="minorHAnsi" w:hAnsiTheme="minorHAnsi" w:hint="eastAsia"/>
        </w:rPr>
        <w:t>＜利用する子ども</w:t>
      </w:r>
      <w:r w:rsidR="004D762F">
        <w:rPr>
          <w:rFonts w:asciiTheme="minorHAnsi" w:eastAsiaTheme="minorHAnsi" w:hAnsiTheme="minorHAnsi" w:hint="eastAsia"/>
        </w:rPr>
        <w:t>・保護者</w:t>
      </w:r>
      <w:r>
        <w:rPr>
          <w:rFonts w:asciiTheme="minorHAnsi" w:eastAsiaTheme="minorHAnsi" w:hAnsiTheme="minorHAnsi" w:hint="eastAsia"/>
        </w:rPr>
        <w:t>について＞</w:t>
      </w:r>
    </w:p>
    <w:p w14:paraId="0481E4AC" w14:textId="74162D87" w:rsidR="00027742" w:rsidRDefault="00027742" w:rsidP="00D0062F">
      <w:pPr>
        <w:spacing w:line="360" w:lineRule="exact"/>
        <w:rPr>
          <w:rFonts w:asciiTheme="minorHAnsi" w:eastAsiaTheme="minorHAnsi" w:hAnsiTheme="minorHAnsi"/>
        </w:rPr>
      </w:pPr>
      <w:r>
        <w:rPr>
          <w:rFonts w:asciiTheme="minorHAnsi" w:eastAsiaTheme="minorHAnsi" w:hAnsiTheme="minorHAnsi" w:hint="eastAsia"/>
        </w:rPr>
        <w:t>・登校にあたり、</w:t>
      </w:r>
      <w:r w:rsidR="00E8476F">
        <w:rPr>
          <w:rFonts w:asciiTheme="minorHAnsi" w:eastAsiaTheme="minorHAnsi" w:hAnsiTheme="minorHAnsi" w:hint="eastAsia"/>
        </w:rPr>
        <w:t>家庭での</w:t>
      </w:r>
      <w:r w:rsidR="001570C1">
        <w:rPr>
          <w:rFonts w:asciiTheme="minorHAnsi" w:eastAsiaTheme="minorHAnsi" w:hAnsiTheme="minorHAnsi" w:hint="eastAsia"/>
        </w:rPr>
        <w:t>体調管理にはより一層慎重にしていただき、</w:t>
      </w:r>
      <w:r>
        <w:rPr>
          <w:rFonts w:asciiTheme="minorHAnsi" w:eastAsiaTheme="minorHAnsi" w:hAnsiTheme="minorHAnsi" w:hint="eastAsia"/>
        </w:rPr>
        <w:t>登校前に、保護者が必ず</w:t>
      </w:r>
      <w:r w:rsidR="004D762F">
        <w:rPr>
          <w:rFonts w:asciiTheme="minorHAnsi" w:eastAsiaTheme="minorHAnsi" w:hAnsiTheme="minorHAnsi" w:hint="eastAsia"/>
        </w:rPr>
        <w:t>ご自身あるいは子ども</w:t>
      </w:r>
      <w:r>
        <w:rPr>
          <w:rFonts w:asciiTheme="minorHAnsi" w:eastAsiaTheme="minorHAnsi" w:hAnsiTheme="minorHAnsi" w:hint="eastAsia"/>
        </w:rPr>
        <w:t>本人の体温を計測し、発熱等</w:t>
      </w:r>
      <w:r w:rsidR="004D762F">
        <w:rPr>
          <w:rFonts w:asciiTheme="minorHAnsi" w:eastAsiaTheme="minorHAnsi" w:hAnsiTheme="minorHAnsi" w:hint="eastAsia"/>
        </w:rPr>
        <w:t>や</w:t>
      </w:r>
      <w:r w:rsidR="004D762F" w:rsidRPr="00D0062F">
        <w:rPr>
          <w:rFonts w:asciiTheme="minorHAnsi" w:eastAsiaTheme="minorHAnsi" w:hAnsiTheme="minorHAnsi" w:cs="Tahoma" w:hint="eastAsia"/>
        </w:rPr>
        <w:t>強い倦怠感などの症状が</w:t>
      </w:r>
      <w:r w:rsidR="004D762F">
        <w:rPr>
          <w:rFonts w:asciiTheme="minorHAnsi" w:eastAsiaTheme="minorHAnsi" w:hAnsiTheme="minorHAnsi" w:hint="eastAsia"/>
        </w:rPr>
        <w:t>認められる場合</w:t>
      </w:r>
      <w:r w:rsidR="001570C1">
        <w:rPr>
          <w:rFonts w:asciiTheme="minorHAnsi" w:eastAsiaTheme="minorHAnsi" w:hAnsiTheme="minorHAnsi" w:hint="eastAsia"/>
        </w:rPr>
        <w:t>には、利用をお断りする。</w:t>
      </w:r>
    </w:p>
    <w:p w14:paraId="062E44BF" w14:textId="7FB8B14E" w:rsidR="004D762F" w:rsidRDefault="004D762F" w:rsidP="004D762F">
      <w:pPr>
        <w:spacing w:line="360" w:lineRule="exact"/>
        <w:rPr>
          <w:rFonts w:asciiTheme="minorHAnsi" w:eastAsiaTheme="minorHAnsi" w:hAnsiTheme="minorHAnsi"/>
        </w:rPr>
      </w:pPr>
      <w:r>
        <w:rPr>
          <w:rFonts w:asciiTheme="minorHAnsi" w:eastAsiaTheme="minorHAnsi" w:hAnsiTheme="minorHAnsi" w:hint="eastAsia"/>
        </w:rPr>
        <w:t>・</w:t>
      </w:r>
      <w:r w:rsidR="00E8476F">
        <w:rPr>
          <w:rFonts w:asciiTheme="minorHAnsi" w:eastAsiaTheme="minorHAnsi" w:hAnsiTheme="minorHAnsi" w:hint="eastAsia"/>
        </w:rPr>
        <w:t>発熱等や</w:t>
      </w:r>
      <w:r w:rsidR="00E8476F" w:rsidRPr="00D0062F">
        <w:rPr>
          <w:rFonts w:asciiTheme="minorHAnsi" w:eastAsiaTheme="minorHAnsi" w:hAnsiTheme="minorHAnsi" w:cs="Tahoma" w:hint="eastAsia"/>
        </w:rPr>
        <w:t>強い倦怠感などの症状が</w:t>
      </w:r>
      <w:r w:rsidR="00E8476F">
        <w:rPr>
          <w:rFonts w:asciiTheme="minorHAnsi" w:eastAsiaTheme="minorHAnsi" w:hAnsiTheme="minorHAnsi" w:cs="Tahoma" w:hint="eastAsia"/>
        </w:rPr>
        <w:t>数日続く場合には、</w:t>
      </w:r>
      <w:r w:rsidR="00646848">
        <w:rPr>
          <w:rFonts w:asciiTheme="minorHAnsi" w:eastAsiaTheme="minorHAnsi" w:hAnsiTheme="minorHAnsi" w:cs="Tahoma" w:hint="eastAsia"/>
        </w:rPr>
        <w:t>保護者と協議の上、</w:t>
      </w:r>
      <w:r w:rsidR="00E8476F">
        <w:rPr>
          <w:rFonts w:asciiTheme="minorHAnsi" w:eastAsiaTheme="minorHAnsi" w:hAnsiTheme="minorHAnsi" w:cs="Tahoma" w:hint="eastAsia"/>
        </w:rPr>
        <w:t>登校停止</w:t>
      </w:r>
      <w:r w:rsidR="00646848">
        <w:rPr>
          <w:rFonts w:asciiTheme="minorHAnsi" w:eastAsiaTheme="minorHAnsi" w:hAnsiTheme="minorHAnsi" w:cs="Tahoma" w:hint="eastAsia"/>
        </w:rPr>
        <w:t>等検討する</w:t>
      </w:r>
      <w:r>
        <w:rPr>
          <w:rFonts w:asciiTheme="minorHAnsi" w:eastAsiaTheme="minorHAnsi" w:hAnsiTheme="minorHAnsi" w:hint="eastAsia"/>
        </w:rPr>
        <w:t>。この状況が解消した場合であっても、引き続き当該子どもの健康状態に留意する。</w:t>
      </w:r>
    </w:p>
    <w:p w14:paraId="381017F2" w14:textId="765FE7C3" w:rsidR="00D0062F" w:rsidRPr="006B2B4C" w:rsidRDefault="004D762F" w:rsidP="004D762F">
      <w:pPr>
        <w:spacing w:line="360" w:lineRule="exact"/>
        <w:rPr>
          <w:rFonts w:asciiTheme="minorHAnsi" w:eastAsiaTheme="minorHAnsi" w:hAnsiTheme="minorHAnsi"/>
        </w:rPr>
      </w:pPr>
      <w:r w:rsidRPr="006B2B4C">
        <w:rPr>
          <w:rFonts w:asciiTheme="minorHAnsi" w:eastAsiaTheme="minorHAnsi" w:hAnsiTheme="minorHAnsi" w:hint="eastAsia"/>
        </w:rPr>
        <w:t>・新型コロナウィルス（COVID-19）への感染リスクについて、当事業では最善の努力で配慮に努め</w:t>
      </w:r>
      <w:r w:rsidR="00E8476F">
        <w:rPr>
          <w:rFonts w:asciiTheme="minorHAnsi" w:eastAsiaTheme="minorHAnsi" w:hAnsiTheme="minorHAnsi" w:hint="eastAsia"/>
        </w:rPr>
        <w:t>る</w:t>
      </w:r>
      <w:r w:rsidRPr="006B2B4C">
        <w:rPr>
          <w:rFonts w:asciiTheme="minorHAnsi" w:eastAsiaTheme="minorHAnsi" w:hAnsiTheme="minorHAnsi" w:hint="eastAsia"/>
        </w:rPr>
        <w:t>が、</w:t>
      </w:r>
      <w:r w:rsidR="00646848">
        <w:rPr>
          <w:rFonts w:asciiTheme="minorHAnsi" w:eastAsiaTheme="minorHAnsi" w:hAnsiTheme="minorHAnsi" w:hint="eastAsia"/>
        </w:rPr>
        <w:t>当事業において</w:t>
      </w:r>
      <w:r w:rsidRPr="006B2B4C">
        <w:rPr>
          <w:rFonts w:asciiTheme="minorHAnsi" w:eastAsiaTheme="minorHAnsi" w:hAnsiTheme="minorHAnsi" w:hint="eastAsia"/>
        </w:rPr>
        <w:t>責任を負いかね</w:t>
      </w:r>
      <w:r w:rsidR="005D711D" w:rsidRPr="006B2B4C">
        <w:rPr>
          <w:rFonts w:asciiTheme="minorHAnsi" w:eastAsiaTheme="minorHAnsi" w:hAnsiTheme="minorHAnsi" w:hint="eastAsia"/>
        </w:rPr>
        <w:t>る旨を</w:t>
      </w:r>
      <w:r w:rsidR="00646848">
        <w:rPr>
          <w:rFonts w:asciiTheme="minorHAnsi" w:eastAsiaTheme="minorHAnsi" w:hAnsiTheme="minorHAnsi" w:hint="eastAsia"/>
        </w:rPr>
        <w:t>ご理解いただき</w:t>
      </w:r>
      <w:r w:rsidRPr="006B2B4C">
        <w:rPr>
          <w:rFonts w:asciiTheme="minorHAnsi" w:eastAsiaTheme="minorHAnsi" w:hAnsiTheme="minorHAnsi" w:hint="eastAsia"/>
        </w:rPr>
        <w:t>、あらかじめご承知</w:t>
      </w:r>
      <w:r w:rsidR="005D711D" w:rsidRPr="006B2B4C">
        <w:rPr>
          <w:rFonts w:asciiTheme="minorHAnsi" w:eastAsiaTheme="minorHAnsi" w:hAnsiTheme="minorHAnsi" w:hint="eastAsia"/>
        </w:rPr>
        <w:t>いただ</w:t>
      </w:r>
      <w:r w:rsidR="00646848">
        <w:rPr>
          <w:rFonts w:asciiTheme="minorHAnsi" w:eastAsiaTheme="minorHAnsi" w:hAnsiTheme="minorHAnsi" w:hint="eastAsia"/>
        </w:rPr>
        <w:t>くよう対応する</w:t>
      </w:r>
      <w:r w:rsidRPr="006B2B4C">
        <w:rPr>
          <w:rFonts w:asciiTheme="minorHAnsi" w:eastAsiaTheme="minorHAnsi" w:hAnsiTheme="minorHAnsi" w:hint="eastAsia"/>
        </w:rPr>
        <w:t>。</w:t>
      </w:r>
      <w:r w:rsidR="00D0062F" w:rsidRPr="006B2B4C">
        <w:rPr>
          <w:rFonts w:asciiTheme="minorHAnsi" w:eastAsiaTheme="minorHAnsi" w:hAnsiTheme="minorHAnsi" w:cs="Tahoma" w:hint="eastAsia"/>
        </w:rPr>
        <w:t>保護者</w:t>
      </w:r>
      <w:r w:rsidRPr="006B2B4C">
        <w:rPr>
          <w:rFonts w:asciiTheme="minorHAnsi" w:eastAsiaTheme="minorHAnsi" w:hAnsiTheme="minorHAnsi" w:cs="Tahoma" w:hint="eastAsia"/>
        </w:rPr>
        <w:t>の</w:t>
      </w:r>
      <w:r w:rsidR="00D0062F" w:rsidRPr="006B2B4C">
        <w:rPr>
          <w:rFonts w:asciiTheme="minorHAnsi" w:eastAsiaTheme="minorHAnsi" w:hAnsiTheme="minorHAnsi" w:cs="Tahoma" w:hint="eastAsia"/>
        </w:rPr>
        <w:t>判断により、</w:t>
      </w:r>
      <w:r w:rsidR="00D12293">
        <w:rPr>
          <w:rFonts w:asciiTheme="minorHAnsi" w:eastAsiaTheme="minorHAnsi" w:hAnsiTheme="minorHAnsi" w:cs="Tahoma" w:hint="eastAsia"/>
        </w:rPr>
        <w:t>当事業を</w:t>
      </w:r>
      <w:r w:rsidR="00D0062F" w:rsidRPr="006B2B4C">
        <w:rPr>
          <w:rFonts w:asciiTheme="minorHAnsi" w:eastAsiaTheme="minorHAnsi" w:hAnsiTheme="minorHAnsi" w:cs="Tahoma" w:hint="eastAsia"/>
        </w:rPr>
        <w:t>ご利用</w:t>
      </w:r>
      <w:r w:rsidR="005D711D" w:rsidRPr="006B2B4C">
        <w:rPr>
          <w:rFonts w:asciiTheme="minorHAnsi" w:eastAsiaTheme="minorHAnsi" w:hAnsiTheme="minorHAnsi" w:cs="Tahoma" w:hint="eastAsia"/>
        </w:rPr>
        <w:t>いただく</w:t>
      </w:r>
      <w:r w:rsidR="00D0062F" w:rsidRPr="006B2B4C">
        <w:rPr>
          <w:rFonts w:asciiTheme="minorHAnsi" w:eastAsiaTheme="minorHAnsi" w:hAnsiTheme="minorHAnsi" w:cs="Tahoma" w:hint="eastAsia"/>
        </w:rPr>
        <w:t>。</w:t>
      </w:r>
      <w:r w:rsidR="00D0062F" w:rsidRPr="006B2B4C">
        <w:rPr>
          <w:rFonts w:asciiTheme="minorHAnsi" w:eastAsiaTheme="minorHAnsi" w:hAnsiTheme="minorHAnsi" w:hint="eastAsia"/>
        </w:rPr>
        <w:br/>
      </w:r>
    </w:p>
    <w:p w14:paraId="5C738078" w14:textId="77777777" w:rsidR="00EA5DD6" w:rsidRPr="006B2B4C" w:rsidRDefault="004D762F" w:rsidP="00D0062F">
      <w:pPr>
        <w:spacing w:line="360" w:lineRule="exact"/>
        <w:rPr>
          <w:rFonts w:asciiTheme="minorHAnsi" w:eastAsiaTheme="minorHAnsi" w:hAnsiTheme="minorHAnsi"/>
        </w:rPr>
      </w:pPr>
      <w:r w:rsidRPr="006B2B4C">
        <w:rPr>
          <w:rFonts w:asciiTheme="minorHAnsi" w:eastAsiaTheme="minorHAnsi" w:hAnsiTheme="minorHAnsi" w:hint="eastAsia"/>
        </w:rPr>
        <w:t>＜行政との連携について＞</w:t>
      </w:r>
    </w:p>
    <w:p w14:paraId="56146877" w14:textId="474EA8FA" w:rsidR="004D762F" w:rsidRPr="006B2B4C" w:rsidRDefault="009B1085" w:rsidP="00D0062F">
      <w:pPr>
        <w:spacing w:line="360" w:lineRule="exact"/>
        <w:rPr>
          <w:rFonts w:asciiTheme="minorHAnsi" w:eastAsiaTheme="minorHAnsi" w:hAnsiTheme="minorHAnsi"/>
        </w:rPr>
      </w:pPr>
      <w:r w:rsidRPr="006B2B4C">
        <w:rPr>
          <w:rFonts w:asciiTheme="minorHAnsi" w:eastAsiaTheme="minorHAnsi" w:hAnsiTheme="minorHAnsi" w:hint="eastAsia"/>
        </w:rPr>
        <w:t>・</w:t>
      </w:r>
      <w:r w:rsidR="00E8476F">
        <w:rPr>
          <w:rFonts w:asciiTheme="minorHAnsi" w:eastAsiaTheme="minorHAnsi" w:hAnsiTheme="minorHAnsi" w:hint="eastAsia"/>
        </w:rPr>
        <w:t>事業関係者は</w:t>
      </w:r>
      <w:r w:rsidRPr="006B2B4C">
        <w:rPr>
          <w:rFonts w:asciiTheme="minorHAnsi" w:eastAsiaTheme="minorHAnsi" w:hAnsiTheme="minorHAnsi" w:hint="eastAsia"/>
        </w:rPr>
        <w:t>、行政と</w:t>
      </w:r>
      <w:r w:rsidR="00E8476F">
        <w:rPr>
          <w:rFonts w:asciiTheme="minorHAnsi" w:eastAsiaTheme="minorHAnsi" w:hAnsiTheme="minorHAnsi" w:hint="eastAsia"/>
        </w:rPr>
        <w:t>随時</w:t>
      </w:r>
      <w:r w:rsidRPr="006B2B4C">
        <w:rPr>
          <w:rFonts w:asciiTheme="minorHAnsi" w:eastAsiaTheme="minorHAnsi" w:hAnsiTheme="minorHAnsi" w:hint="eastAsia"/>
        </w:rPr>
        <w:t>協議をし、決定する。</w:t>
      </w:r>
    </w:p>
    <w:p w14:paraId="67F87425" w14:textId="77777777" w:rsidR="009B1085" w:rsidRPr="006B2B4C" w:rsidRDefault="009B1085" w:rsidP="009B1085">
      <w:pPr>
        <w:spacing w:line="360" w:lineRule="exact"/>
        <w:rPr>
          <w:rFonts w:asciiTheme="minorHAnsi" w:eastAsiaTheme="minorHAnsi" w:hAnsiTheme="minorHAnsi"/>
        </w:rPr>
      </w:pPr>
      <w:r w:rsidRPr="006B2B4C">
        <w:rPr>
          <w:rFonts w:asciiTheme="minorHAnsi" w:eastAsiaTheme="minorHAnsi" w:hAnsiTheme="minorHAnsi" w:hint="eastAsia"/>
        </w:rPr>
        <w:t>・事業当日、支援員が決められた人数揃わない場合は、市と協議して、臨時休校となる場合もある。</w:t>
      </w:r>
    </w:p>
    <w:p w14:paraId="418CA441" w14:textId="77777777" w:rsidR="009B1085" w:rsidRPr="006B2B4C" w:rsidRDefault="009B1085" w:rsidP="00D0062F">
      <w:pPr>
        <w:spacing w:line="360" w:lineRule="exact"/>
        <w:rPr>
          <w:rFonts w:asciiTheme="minorHAnsi" w:eastAsiaTheme="minorHAnsi" w:hAnsiTheme="minorHAnsi"/>
        </w:rPr>
      </w:pPr>
    </w:p>
    <w:p w14:paraId="4B863245" w14:textId="71966244" w:rsidR="009B1085" w:rsidRPr="00927390" w:rsidRDefault="00E8476F" w:rsidP="00D0062F">
      <w:pPr>
        <w:spacing w:line="360" w:lineRule="exact"/>
        <w:rPr>
          <w:rFonts w:asciiTheme="minorHAnsi" w:eastAsiaTheme="minorHAnsi" w:hAnsiTheme="minorHAnsi"/>
          <w:color w:val="FF0000"/>
        </w:rPr>
      </w:pPr>
      <w:r w:rsidRPr="00927390">
        <w:rPr>
          <w:rFonts w:asciiTheme="minorHAnsi" w:eastAsiaTheme="minorHAnsi" w:hAnsiTheme="minorHAnsi" w:hint="eastAsia"/>
          <w:color w:val="FF0000"/>
        </w:rPr>
        <w:t>＜利用料について＞</w:t>
      </w:r>
    </w:p>
    <w:p w14:paraId="675D15D1" w14:textId="26BDFD05" w:rsidR="00D12293" w:rsidRDefault="00E8476F" w:rsidP="00D12293">
      <w:pPr>
        <w:spacing w:line="360" w:lineRule="exact"/>
        <w:rPr>
          <w:rFonts w:asciiTheme="minorHAnsi" w:eastAsiaTheme="minorHAnsi" w:hAnsiTheme="minorHAnsi" w:cs="Tahoma"/>
          <w:color w:val="FF0000"/>
        </w:rPr>
      </w:pPr>
      <w:r w:rsidRPr="00927390">
        <w:rPr>
          <w:rFonts w:asciiTheme="minorHAnsi" w:eastAsiaTheme="minorHAnsi" w:hAnsiTheme="minorHAnsi" w:hint="eastAsia"/>
          <w:color w:val="FF0000"/>
        </w:rPr>
        <w:t>・</w:t>
      </w:r>
      <w:r w:rsidR="00D12293">
        <w:rPr>
          <w:rFonts w:asciiTheme="minorEastAsia" w:eastAsiaTheme="minorEastAsia" w:hAnsiTheme="minorEastAsia" w:hint="eastAsia"/>
        </w:rPr>
        <w:t>利用する子どもあるいは支援員等</w:t>
      </w:r>
      <w:r w:rsidR="00D12293">
        <w:rPr>
          <w:rFonts w:asciiTheme="minorEastAsia" w:eastAsiaTheme="minorEastAsia" w:hAnsiTheme="minorEastAsia" w:hint="eastAsia"/>
        </w:rPr>
        <w:t>、</w:t>
      </w:r>
      <w:r w:rsidR="00D12293" w:rsidRPr="00927390">
        <w:rPr>
          <w:rFonts w:asciiTheme="minorHAnsi" w:eastAsiaTheme="minorHAnsi" w:hAnsiTheme="minorHAnsi" w:cs="Tahoma" w:hint="eastAsia"/>
          <w:color w:val="FF0000"/>
        </w:rPr>
        <w:t>事業に関わる範囲の中で感染者や濃厚接触者が確認された場合の休校措置について</w:t>
      </w:r>
      <w:r w:rsidR="00D12293">
        <w:rPr>
          <w:rFonts w:asciiTheme="minorHAnsi" w:eastAsiaTheme="minorHAnsi" w:hAnsiTheme="minorHAnsi" w:cs="Tahoma" w:hint="eastAsia"/>
          <w:color w:val="FF0000"/>
        </w:rPr>
        <w:t>は、</w:t>
      </w:r>
      <w:r w:rsidR="00D12293" w:rsidRPr="00927390">
        <w:rPr>
          <w:rFonts w:asciiTheme="minorHAnsi" w:eastAsiaTheme="minorHAnsi" w:hAnsiTheme="minorHAnsi" w:cs="Tahoma" w:hint="eastAsia"/>
          <w:color w:val="FF0000"/>
        </w:rPr>
        <w:t>利用料の免除を</w:t>
      </w:r>
      <w:r w:rsidR="00D12293">
        <w:rPr>
          <w:rFonts w:asciiTheme="minorHAnsi" w:eastAsiaTheme="minorHAnsi" w:hAnsiTheme="minorHAnsi" w:cs="Tahoma" w:hint="eastAsia"/>
          <w:color w:val="FF0000"/>
        </w:rPr>
        <w:t>松山市と愛媛県と協議し決定</w:t>
      </w:r>
      <w:r w:rsidR="00D12293" w:rsidRPr="00927390">
        <w:rPr>
          <w:rFonts w:asciiTheme="minorHAnsi" w:eastAsiaTheme="minorHAnsi" w:hAnsiTheme="minorHAnsi" w:cs="Tahoma" w:hint="eastAsia"/>
          <w:color w:val="FF0000"/>
        </w:rPr>
        <w:t>する。</w:t>
      </w:r>
    </w:p>
    <w:p w14:paraId="25329785" w14:textId="20EB9A17" w:rsidR="00D12293" w:rsidRDefault="00D12293" w:rsidP="00D12293">
      <w:pPr>
        <w:spacing w:line="360" w:lineRule="exact"/>
        <w:rPr>
          <w:rFonts w:asciiTheme="minorHAnsi" w:eastAsiaTheme="minorHAnsi" w:hAnsiTheme="minorHAnsi" w:cs="Tahoma"/>
          <w:color w:val="FF0000"/>
        </w:rPr>
      </w:pPr>
    </w:p>
    <w:p w14:paraId="098336DB" w14:textId="77777777" w:rsidR="00D12293" w:rsidRPr="00D12293" w:rsidRDefault="00D12293" w:rsidP="00D12293">
      <w:pPr>
        <w:spacing w:line="360" w:lineRule="exact"/>
        <w:rPr>
          <w:rFonts w:asciiTheme="minorHAnsi" w:eastAsiaTheme="minorHAnsi" w:hAnsiTheme="minorHAnsi" w:hint="eastAsia"/>
          <w:color w:val="FF0000"/>
        </w:rPr>
      </w:pPr>
    </w:p>
    <w:p w14:paraId="12D4F301" w14:textId="791ACFE9" w:rsidR="009B1085" w:rsidRDefault="009B1085" w:rsidP="00D12293">
      <w:pPr>
        <w:spacing w:line="360" w:lineRule="exact"/>
        <w:jc w:val="right"/>
      </w:pPr>
      <w:r>
        <w:rPr>
          <w:rFonts w:hint="eastAsia"/>
        </w:rPr>
        <w:t>以上</w:t>
      </w:r>
    </w:p>
    <w:p w14:paraId="3FC38E1A" w14:textId="4C2F4540" w:rsidR="00927390" w:rsidRDefault="00927390" w:rsidP="009B1085">
      <w:pPr>
        <w:pStyle w:val="a7"/>
      </w:pPr>
    </w:p>
    <w:p w14:paraId="4C807EDE" w14:textId="77777777" w:rsidR="00927390" w:rsidRDefault="00927390" w:rsidP="009B1085">
      <w:pPr>
        <w:pStyle w:val="a7"/>
      </w:pPr>
    </w:p>
    <w:p w14:paraId="5A1BBC05" w14:textId="77777777" w:rsidR="00F55983" w:rsidRDefault="009B1085" w:rsidP="00F55983">
      <w:pPr>
        <w:spacing w:line="360" w:lineRule="exact"/>
        <w:rPr>
          <w:rFonts w:asciiTheme="minorHAnsi" w:eastAsiaTheme="minorHAnsi" w:hAnsiTheme="minorHAnsi"/>
        </w:rPr>
      </w:pPr>
      <w:r w:rsidRPr="009B1085">
        <w:rPr>
          <w:rFonts w:asciiTheme="minorHAnsi" w:eastAsiaTheme="minorHAnsi" w:hAnsiTheme="minorHAnsi" w:hint="eastAsia"/>
        </w:rPr>
        <w:t>参考：厚生労働省（</w:t>
      </w:r>
      <w:r w:rsidR="00F55983">
        <w:rPr>
          <w:rFonts w:asciiTheme="minorHAnsi" w:eastAsiaTheme="minorHAnsi" w:hAnsiTheme="minorHAnsi" w:hint="eastAsia"/>
        </w:rPr>
        <w:t>4/17</w:t>
      </w:r>
      <w:r w:rsidRPr="009B1085">
        <w:rPr>
          <w:rFonts w:asciiTheme="minorHAnsi" w:eastAsiaTheme="minorHAnsi" w:hAnsiTheme="minorHAnsi" w:hint="eastAsia"/>
        </w:rPr>
        <w:t>）</w:t>
      </w:r>
    </w:p>
    <w:p w14:paraId="04ADB4D4" w14:textId="77777777" w:rsidR="00F55983" w:rsidRDefault="009B1085" w:rsidP="009B1085">
      <w:pPr>
        <w:spacing w:line="360" w:lineRule="exact"/>
        <w:jc w:val="right"/>
        <w:rPr>
          <w:rFonts w:asciiTheme="minorHAnsi" w:eastAsiaTheme="minorHAnsi" w:hAnsiTheme="minorHAnsi"/>
        </w:rPr>
      </w:pPr>
      <w:r w:rsidRPr="00F55983">
        <w:rPr>
          <w:rFonts w:asciiTheme="minorHAnsi" w:eastAsiaTheme="minorHAnsi" w:hAnsiTheme="minorHAnsi" w:hint="eastAsia"/>
        </w:rPr>
        <w:t>「</w:t>
      </w:r>
      <w:r w:rsidR="00F55983" w:rsidRPr="00F55983">
        <w:rPr>
          <w:rFonts w:asciiTheme="minorHAnsi" w:eastAsiaTheme="minorHAnsi" w:hAnsiTheme="minorHAnsi"/>
        </w:rPr>
        <w:t>子どもや職員が新型コロナウイルス感染症に罹患した場合の保育所等の対応</w:t>
      </w:r>
    </w:p>
    <w:p w14:paraId="0E7B3752" w14:textId="16FEDC7F" w:rsidR="009B1085" w:rsidRDefault="00F55983" w:rsidP="00F55983">
      <w:pPr>
        <w:spacing w:line="360" w:lineRule="exact"/>
        <w:ind w:firstLineChars="100" w:firstLine="240"/>
        <w:rPr>
          <w:rFonts w:asciiTheme="minorHAnsi" w:eastAsiaTheme="minorHAnsi" w:hAnsiTheme="minorHAnsi"/>
        </w:rPr>
      </w:pPr>
      <w:r w:rsidRPr="00F55983">
        <w:rPr>
          <w:rFonts w:asciiTheme="minorHAnsi" w:eastAsiaTheme="minorHAnsi" w:hAnsiTheme="minorHAnsi"/>
        </w:rPr>
        <w:t>について（再周知）</w:t>
      </w:r>
      <w:r w:rsidR="009B1085" w:rsidRPr="00F55983">
        <w:rPr>
          <w:rFonts w:asciiTheme="minorHAnsi" w:eastAsiaTheme="minorHAnsi" w:hAnsiTheme="minorHAnsi" w:hint="eastAsia"/>
        </w:rPr>
        <w:t>」</w:t>
      </w:r>
    </w:p>
    <w:p w14:paraId="4A5D9F72" w14:textId="04BAB1CF" w:rsidR="00F55983" w:rsidRDefault="00F55983" w:rsidP="00F55983">
      <w:pPr>
        <w:spacing w:line="360" w:lineRule="exact"/>
        <w:ind w:firstLineChars="100" w:firstLine="240"/>
        <w:rPr>
          <w:rFonts w:asciiTheme="minorHAnsi" w:eastAsiaTheme="minorHAnsi" w:hAnsiTheme="minorHAnsi"/>
        </w:rPr>
      </w:pPr>
    </w:p>
    <w:p w14:paraId="4480CF02" w14:textId="77777777" w:rsidR="00F55983" w:rsidRDefault="00F55983" w:rsidP="00F55983">
      <w:pPr>
        <w:spacing w:line="360" w:lineRule="exact"/>
        <w:ind w:leftChars="50" w:left="720" w:hangingChars="250" w:hanging="600"/>
        <w:rPr>
          <w:rFonts w:asciiTheme="minorHAnsi" w:eastAsiaTheme="minorHAnsi" w:hAnsiTheme="minorHAnsi"/>
        </w:rPr>
      </w:pPr>
      <w:r>
        <w:rPr>
          <w:rFonts w:asciiTheme="minorHAnsi" w:eastAsiaTheme="minorHAnsi" w:hAnsiTheme="minorHAnsi" w:hint="eastAsia"/>
        </w:rPr>
        <w:t>「</w:t>
      </w:r>
      <w:r w:rsidRPr="00F55983">
        <w:rPr>
          <w:rFonts w:asciiTheme="minorHAnsi" w:eastAsiaTheme="minorHAnsi" w:hAnsiTheme="minorHAnsi"/>
        </w:rPr>
        <w:t>地域子ども・子育て支援事業にかかる新型コロナウイルス感染症対策関係</w:t>
      </w:r>
    </w:p>
    <w:p w14:paraId="1C7F18F1" w14:textId="6B60D66D" w:rsidR="00F55983" w:rsidRPr="00F55983" w:rsidRDefault="00F55983" w:rsidP="00F55983">
      <w:pPr>
        <w:spacing w:line="360" w:lineRule="exact"/>
        <w:ind w:leftChars="100" w:left="720" w:hangingChars="200" w:hanging="480"/>
        <w:rPr>
          <w:rFonts w:asciiTheme="minorHAnsi" w:eastAsiaTheme="minorHAnsi" w:hAnsiTheme="minorHAnsi"/>
        </w:rPr>
      </w:pPr>
      <w:r w:rsidRPr="00F55983">
        <w:rPr>
          <w:rFonts w:asciiTheme="minorHAnsi" w:eastAsiaTheme="minorHAnsi" w:hAnsiTheme="minorHAnsi"/>
        </w:rPr>
        <w:t>ＦＡＱ について（令和２年５月 20日現在）</w:t>
      </w:r>
      <w:r>
        <w:rPr>
          <w:rFonts w:asciiTheme="minorHAnsi" w:eastAsiaTheme="minorHAnsi" w:hAnsiTheme="minorHAnsi" w:hint="eastAsia"/>
        </w:rPr>
        <w:t>」</w:t>
      </w:r>
    </w:p>
    <w:p w14:paraId="7BFB7354" w14:textId="788465BB" w:rsidR="00C27568" w:rsidRDefault="00C27568" w:rsidP="00C27568">
      <w:pPr>
        <w:spacing w:line="360" w:lineRule="exact"/>
        <w:rPr>
          <w:rFonts w:asciiTheme="minorHAnsi" w:eastAsiaTheme="minorHAnsi" w:hAnsiTheme="minorHAnsi"/>
        </w:rPr>
      </w:pPr>
    </w:p>
    <w:p w14:paraId="0A3FBFD5" w14:textId="4AAEFC76" w:rsidR="00C27568" w:rsidRDefault="00C27568" w:rsidP="00C27568">
      <w:pPr>
        <w:spacing w:line="360" w:lineRule="exact"/>
        <w:rPr>
          <w:rFonts w:asciiTheme="minorHAnsi" w:eastAsiaTheme="minorHAnsi" w:hAnsiTheme="minorHAnsi"/>
        </w:rPr>
      </w:pPr>
    </w:p>
    <w:p w14:paraId="3618098B" w14:textId="5332E8B2" w:rsidR="00C27568" w:rsidRDefault="00C27568" w:rsidP="00C27568">
      <w:pPr>
        <w:spacing w:line="360" w:lineRule="exact"/>
        <w:rPr>
          <w:rFonts w:asciiTheme="minorHAnsi" w:eastAsiaTheme="minorHAnsi" w:hAnsiTheme="minorHAnsi"/>
        </w:rPr>
      </w:pPr>
    </w:p>
    <w:p w14:paraId="6315CE47" w14:textId="441196C9" w:rsidR="00C27568" w:rsidRDefault="00C27568" w:rsidP="00C27568">
      <w:pPr>
        <w:spacing w:line="360" w:lineRule="exact"/>
        <w:rPr>
          <w:rFonts w:asciiTheme="minorHAnsi" w:eastAsiaTheme="minorHAnsi" w:hAnsiTheme="minorHAnsi"/>
        </w:rPr>
      </w:pPr>
    </w:p>
    <w:p w14:paraId="71D26A45" w14:textId="3043BD52" w:rsidR="00927390" w:rsidRDefault="00927390" w:rsidP="00C27568">
      <w:pPr>
        <w:spacing w:line="360" w:lineRule="exact"/>
        <w:rPr>
          <w:rFonts w:asciiTheme="minorHAnsi" w:eastAsiaTheme="minorHAnsi" w:hAnsiTheme="minorHAnsi"/>
        </w:rPr>
      </w:pPr>
    </w:p>
    <w:p w14:paraId="31C2CE21" w14:textId="196A8B94" w:rsidR="00927390" w:rsidRDefault="00927390" w:rsidP="00C27568">
      <w:pPr>
        <w:spacing w:line="360" w:lineRule="exact"/>
        <w:rPr>
          <w:rFonts w:asciiTheme="minorHAnsi" w:eastAsiaTheme="minorHAnsi" w:hAnsiTheme="minorHAnsi"/>
        </w:rPr>
      </w:pPr>
    </w:p>
    <w:p w14:paraId="27795A19" w14:textId="758246CC" w:rsidR="00927390" w:rsidRDefault="00927390" w:rsidP="00C27568">
      <w:pPr>
        <w:spacing w:line="360" w:lineRule="exact"/>
        <w:rPr>
          <w:rFonts w:asciiTheme="minorHAnsi" w:eastAsiaTheme="minorHAnsi" w:hAnsiTheme="minorHAnsi"/>
        </w:rPr>
      </w:pPr>
    </w:p>
    <w:p w14:paraId="21E2F885" w14:textId="1B64DC43" w:rsidR="00927390" w:rsidRDefault="00927390" w:rsidP="00C27568">
      <w:pPr>
        <w:spacing w:line="360" w:lineRule="exact"/>
        <w:rPr>
          <w:rFonts w:asciiTheme="minorHAnsi" w:eastAsiaTheme="minorHAnsi" w:hAnsiTheme="minorHAnsi"/>
        </w:rPr>
      </w:pPr>
    </w:p>
    <w:p w14:paraId="0762B6EF" w14:textId="711091F7" w:rsidR="00927390" w:rsidRDefault="00927390" w:rsidP="00C27568">
      <w:pPr>
        <w:spacing w:line="360" w:lineRule="exact"/>
        <w:rPr>
          <w:rFonts w:asciiTheme="minorHAnsi" w:eastAsiaTheme="minorHAnsi" w:hAnsiTheme="minorHAnsi"/>
        </w:rPr>
      </w:pPr>
    </w:p>
    <w:p w14:paraId="23BC91D7" w14:textId="1433A82B" w:rsidR="00927390" w:rsidRDefault="00927390" w:rsidP="00C27568">
      <w:pPr>
        <w:spacing w:line="360" w:lineRule="exact"/>
        <w:rPr>
          <w:rFonts w:asciiTheme="minorHAnsi" w:eastAsiaTheme="minorHAnsi" w:hAnsiTheme="minorHAnsi"/>
        </w:rPr>
      </w:pPr>
    </w:p>
    <w:p w14:paraId="1CC742E7" w14:textId="235E641F" w:rsidR="00927390" w:rsidRDefault="00927390" w:rsidP="00C27568">
      <w:pPr>
        <w:spacing w:line="360" w:lineRule="exact"/>
        <w:rPr>
          <w:rFonts w:asciiTheme="minorHAnsi" w:eastAsiaTheme="minorHAnsi" w:hAnsiTheme="minorHAnsi"/>
        </w:rPr>
      </w:pPr>
    </w:p>
    <w:p w14:paraId="7733C8AF" w14:textId="18A6D019" w:rsidR="00927390" w:rsidRDefault="00927390" w:rsidP="00C27568">
      <w:pPr>
        <w:spacing w:line="360" w:lineRule="exact"/>
        <w:rPr>
          <w:rFonts w:asciiTheme="minorHAnsi" w:eastAsiaTheme="minorHAnsi" w:hAnsiTheme="minorHAnsi"/>
        </w:rPr>
      </w:pPr>
    </w:p>
    <w:p w14:paraId="5289FF8F" w14:textId="131DFECC" w:rsidR="00927390" w:rsidRDefault="00927390" w:rsidP="00C27568">
      <w:pPr>
        <w:spacing w:line="360" w:lineRule="exact"/>
        <w:rPr>
          <w:rFonts w:asciiTheme="minorHAnsi" w:eastAsiaTheme="minorHAnsi" w:hAnsiTheme="minorHAnsi"/>
        </w:rPr>
      </w:pPr>
    </w:p>
    <w:p w14:paraId="00C49687" w14:textId="10CF7849" w:rsidR="00927390" w:rsidRDefault="00927390" w:rsidP="00C27568">
      <w:pPr>
        <w:spacing w:line="360" w:lineRule="exact"/>
        <w:rPr>
          <w:rFonts w:asciiTheme="minorHAnsi" w:eastAsiaTheme="minorHAnsi" w:hAnsiTheme="minorHAnsi"/>
        </w:rPr>
      </w:pPr>
    </w:p>
    <w:p w14:paraId="024647B0" w14:textId="5D38EEA2" w:rsidR="00927390" w:rsidRDefault="00927390" w:rsidP="00C27568">
      <w:pPr>
        <w:spacing w:line="360" w:lineRule="exact"/>
        <w:rPr>
          <w:rFonts w:asciiTheme="minorHAnsi" w:eastAsiaTheme="minorHAnsi" w:hAnsiTheme="minorHAnsi"/>
        </w:rPr>
      </w:pPr>
    </w:p>
    <w:p w14:paraId="6C27AE2E" w14:textId="49521465" w:rsidR="00927390" w:rsidRDefault="00927390" w:rsidP="00C27568">
      <w:pPr>
        <w:spacing w:line="360" w:lineRule="exact"/>
        <w:rPr>
          <w:rFonts w:asciiTheme="minorHAnsi" w:eastAsiaTheme="minorHAnsi" w:hAnsiTheme="minorHAnsi"/>
        </w:rPr>
      </w:pPr>
    </w:p>
    <w:p w14:paraId="6CE53FEE" w14:textId="31D2741D" w:rsidR="00927390" w:rsidRDefault="00927390" w:rsidP="00C27568">
      <w:pPr>
        <w:spacing w:line="360" w:lineRule="exact"/>
        <w:rPr>
          <w:rFonts w:asciiTheme="minorHAnsi" w:eastAsiaTheme="minorHAnsi" w:hAnsiTheme="minorHAnsi"/>
        </w:rPr>
      </w:pPr>
    </w:p>
    <w:p w14:paraId="71BD50AD" w14:textId="06CCFC61" w:rsidR="00927390" w:rsidRDefault="00927390" w:rsidP="00C27568">
      <w:pPr>
        <w:spacing w:line="360" w:lineRule="exact"/>
        <w:rPr>
          <w:rFonts w:asciiTheme="minorHAnsi" w:eastAsiaTheme="minorHAnsi" w:hAnsiTheme="minorHAnsi"/>
        </w:rPr>
      </w:pPr>
    </w:p>
    <w:p w14:paraId="00FACEB6" w14:textId="30D8DBCF" w:rsidR="00927390" w:rsidRDefault="00927390" w:rsidP="00C27568">
      <w:pPr>
        <w:spacing w:line="360" w:lineRule="exact"/>
        <w:rPr>
          <w:rFonts w:asciiTheme="minorHAnsi" w:eastAsiaTheme="minorHAnsi" w:hAnsiTheme="minorHAnsi"/>
        </w:rPr>
      </w:pPr>
    </w:p>
    <w:p w14:paraId="0A7556D1" w14:textId="52903AE5" w:rsidR="00927390" w:rsidRDefault="00927390" w:rsidP="00C27568">
      <w:pPr>
        <w:spacing w:line="360" w:lineRule="exact"/>
        <w:rPr>
          <w:rFonts w:asciiTheme="minorHAnsi" w:eastAsiaTheme="minorHAnsi" w:hAnsiTheme="minorHAnsi"/>
        </w:rPr>
      </w:pPr>
    </w:p>
    <w:p w14:paraId="023056C6" w14:textId="137D9132" w:rsidR="00927390" w:rsidRDefault="00927390" w:rsidP="00C27568">
      <w:pPr>
        <w:spacing w:line="360" w:lineRule="exact"/>
        <w:rPr>
          <w:rFonts w:asciiTheme="minorHAnsi" w:eastAsiaTheme="minorHAnsi" w:hAnsiTheme="minorHAnsi"/>
        </w:rPr>
      </w:pPr>
    </w:p>
    <w:p w14:paraId="5337E589" w14:textId="226D965B" w:rsidR="00927390" w:rsidRDefault="00927390" w:rsidP="00C27568">
      <w:pPr>
        <w:spacing w:line="360" w:lineRule="exact"/>
        <w:rPr>
          <w:rFonts w:asciiTheme="minorHAnsi" w:eastAsiaTheme="minorHAnsi" w:hAnsiTheme="minorHAnsi"/>
        </w:rPr>
      </w:pPr>
    </w:p>
    <w:p w14:paraId="612DF5E0" w14:textId="3B3E83E4" w:rsidR="00927390" w:rsidRDefault="00927390" w:rsidP="00C27568">
      <w:pPr>
        <w:spacing w:line="360" w:lineRule="exact"/>
        <w:rPr>
          <w:rFonts w:asciiTheme="minorHAnsi" w:eastAsiaTheme="minorHAnsi" w:hAnsiTheme="minorHAnsi"/>
        </w:rPr>
      </w:pPr>
    </w:p>
    <w:p w14:paraId="6856A2C8" w14:textId="5EAFD481" w:rsidR="00927390" w:rsidRDefault="00927390" w:rsidP="00C27568">
      <w:pPr>
        <w:spacing w:line="360" w:lineRule="exact"/>
        <w:rPr>
          <w:rFonts w:asciiTheme="minorHAnsi" w:eastAsiaTheme="minorHAnsi" w:hAnsiTheme="minorHAnsi"/>
        </w:rPr>
      </w:pPr>
    </w:p>
    <w:p w14:paraId="1A7850C0" w14:textId="14BEA135" w:rsidR="00927390" w:rsidRDefault="00927390" w:rsidP="00C27568">
      <w:pPr>
        <w:spacing w:line="360" w:lineRule="exact"/>
        <w:rPr>
          <w:rFonts w:asciiTheme="minorHAnsi" w:eastAsiaTheme="minorHAnsi" w:hAnsiTheme="minorHAnsi"/>
        </w:rPr>
      </w:pPr>
    </w:p>
    <w:p w14:paraId="703B1E5B" w14:textId="27087A6D" w:rsidR="00927390" w:rsidRDefault="00927390" w:rsidP="00C27568">
      <w:pPr>
        <w:spacing w:line="360" w:lineRule="exact"/>
        <w:rPr>
          <w:rFonts w:asciiTheme="minorHAnsi" w:eastAsiaTheme="minorHAnsi" w:hAnsiTheme="minorHAnsi"/>
        </w:rPr>
      </w:pPr>
    </w:p>
    <w:p w14:paraId="0B4D7AB2" w14:textId="3668C300" w:rsidR="00927390" w:rsidRDefault="00927390" w:rsidP="00C27568">
      <w:pPr>
        <w:spacing w:line="360" w:lineRule="exact"/>
        <w:rPr>
          <w:rFonts w:asciiTheme="minorHAnsi" w:eastAsiaTheme="minorHAnsi" w:hAnsiTheme="minorHAnsi"/>
        </w:rPr>
      </w:pPr>
    </w:p>
    <w:p w14:paraId="6C0DA3A6" w14:textId="624C1089" w:rsidR="00927390" w:rsidRDefault="00927390" w:rsidP="00C27568">
      <w:pPr>
        <w:spacing w:line="360" w:lineRule="exact"/>
        <w:rPr>
          <w:rFonts w:asciiTheme="minorHAnsi" w:eastAsiaTheme="minorHAnsi" w:hAnsiTheme="minorHAnsi"/>
        </w:rPr>
      </w:pPr>
    </w:p>
    <w:p w14:paraId="1B235414" w14:textId="355D43DB" w:rsidR="00927390" w:rsidRDefault="00927390" w:rsidP="00C27568">
      <w:pPr>
        <w:spacing w:line="360" w:lineRule="exact"/>
        <w:rPr>
          <w:rFonts w:asciiTheme="minorHAnsi" w:eastAsiaTheme="minorHAnsi" w:hAnsiTheme="minorHAnsi"/>
        </w:rPr>
      </w:pPr>
    </w:p>
    <w:p w14:paraId="5600F210" w14:textId="7D5330EB" w:rsidR="00927390" w:rsidRDefault="00927390" w:rsidP="00C27568">
      <w:pPr>
        <w:spacing w:line="360" w:lineRule="exact"/>
        <w:rPr>
          <w:rFonts w:asciiTheme="minorHAnsi" w:eastAsiaTheme="minorHAnsi" w:hAnsiTheme="minorHAnsi"/>
        </w:rPr>
      </w:pPr>
    </w:p>
    <w:p w14:paraId="7B8890CB" w14:textId="4127AB77" w:rsidR="00927390" w:rsidRDefault="00927390" w:rsidP="00C27568">
      <w:pPr>
        <w:spacing w:line="360" w:lineRule="exact"/>
        <w:rPr>
          <w:rFonts w:asciiTheme="minorHAnsi" w:eastAsiaTheme="minorHAnsi" w:hAnsiTheme="minorHAnsi"/>
        </w:rPr>
      </w:pPr>
    </w:p>
    <w:p w14:paraId="29E9C77A" w14:textId="77777777" w:rsidR="00927390" w:rsidRDefault="00927390" w:rsidP="00C27568">
      <w:pPr>
        <w:spacing w:line="360" w:lineRule="exact"/>
        <w:rPr>
          <w:rFonts w:asciiTheme="minorHAnsi" w:eastAsiaTheme="minorHAnsi" w:hAnsiTheme="minorHAnsi"/>
        </w:rPr>
      </w:pPr>
    </w:p>
    <w:p w14:paraId="07D4AF7E" w14:textId="055D1B84" w:rsidR="00C27568" w:rsidRDefault="00C27568" w:rsidP="00C27568">
      <w:pPr>
        <w:spacing w:line="360" w:lineRule="exact"/>
        <w:rPr>
          <w:rFonts w:asciiTheme="minorHAnsi" w:eastAsiaTheme="minorHAnsi" w:hAnsiTheme="minorHAnsi"/>
        </w:rPr>
      </w:pPr>
    </w:p>
    <w:p w14:paraId="5FF546E8" w14:textId="5FAE15B6" w:rsidR="00C27568" w:rsidRDefault="00C27568" w:rsidP="00C27568">
      <w:pPr>
        <w:spacing w:line="360" w:lineRule="exact"/>
        <w:rPr>
          <w:rFonts w:asciiTheme="minorHAnsi" w:eastAsiaTheme="minorHAnsi" w:hAnsiTheme="minorHAnsi"/>
        </w:rPr>
      </w:pPr>
    </w:p>
    <w:p w14:paraId="147D0BBF" w14:textId="7BF1848A" w:rsidR="00C27568" w:rsidRPr="00BC441F" w:rsidRDefault="00C27568" w:rsidP="00C27568">
      <w:pPr>
        <w:spacing w:line="360" w:lineRule="exact"/>
        <w:rPr>
          <w:rFonts w:asciiTheme="minorHAnsi" w:eastAsiaTheme="minorHAnsi" w:hAnsiTheme="minorHAnsi"/>
          <w:b/>
          <w:bCs/>
          <w:sz w:val="28"/>
          <w:szCs w:val="28"/>
        </w:rPr>
      </w:pPr>
      <w:r w:rsidRPr="00BC441F">
        <w:rPr>
          <w:rFonts w:asciiTheme="minorHAnsi" w:eastAsiaTheme="minorHAnsi" w:hAnsiTheme="minorHAnsi" w:hint="eastAsia"/>
          <w:b/>
          <w:bCs/>
          <w:sz w:val="28"/>
          <w:szCs w:val="28"/>
        </w:rPr>
        <w:t>＜</w:t>
      </w:r>
      <w:r w:rsidR="00927390">
        <w:rPr>
          <w:rFonts w:asciiTheme="minorHAnsi" w:eastAsiaTheme="minorHAnsi" w:hAnsiTheme="minorHAnsi" w:hint="eastAsia"/>
          <w:b/>
          <w:bCs/>
          <w:sz w:val="28"/>
          <w:szCs w:val="28"/>
        </w:rPr>
        <w:t>支援員実務</w:t>
      </w:r>
      <w:r w:rsidRPr="00BC441F">
        <w:rPr>
          <w:rFonts w:asciiTheme="minorHAnsi" w:eastAsiaTheme="minorHAnsi" w:hAnsiTheme="minorHAnsi" w:hint="eastAsia"/>
          <w:b/>
          <w:bCs/>
          <w:sz w:val="28"/>
          <w:szCs w:val="28"/>
        </w:rPr>
        <w:t>フロー＞</w:t>
      </w:r>
    </w:p>
    <w:p w14:paraId="5A7A0ADA" w14:textId="16FF24CA" w:rsidR="00C27568" w:rsidRDefault="00C27568" w:rsidP="00C27568">
      <w:pPr>
        <w:spacing w:line="360" w:lineRule="exact"/>
        <w:rPr>
          <w:rFonts w:asciiTheme="minorHAnsi" w:eastAsiaTheme="minorHAnsi" w:hAnsiTheme="minorHAnsi"/>
        </w:rPr>
      </w:pPr>
    </w:p>
    <w:p w14:paraId="553319D2" w14:textId="3C3F72FD" w:rsidR="00C27568" w:rsidRPr="00111192" w:rsidRDefault="00C27568" w:rsidP="00C27568">
      <w:pPr>
        <w:spacing w:line="360" w:lineRule="exact"/>
        <w:rPr>
          <w:rFonts w:asciiTheme="minorHAnsi" w:eastAsiaTheme="minorHAnsi" w:hAnsiTheme="minorHAnsi"/>
          <w:b/>
          <w:bCs/>
        </w:rPr>
      </w:pPr>
      <w:r w:rsidRPr="00111192">
        <w:rPr>
          <w:rFonts w:asciiTheme="minorHAnsi" w:eastAsiaTheme="minorHAnsi" w:hAnsiTheme="minorHAnsi" w:hint="eastAsia"/>
          <w:b/>
          <w:bCs/>
        </w:rPr>
        <w:t>登校前：</w:t>
      </w:r>
    </w:p>
    <w:tbl>
      <w:tblPr>
        <w:tblStyle w:val="a9"/>
        <w:tblW w:w="8926" w:type="dxa"/>
        <w:tblLook w:val="04A0" w:firstRow="1" w:lastRow="0" w:firstColumn="1" w:lastColumn="0" w:noHBand="0" w:noVBand="1"/>
      </w:tblPr>
      <w:tblGrid>
        <w:gridCol w:w="4531"/>
        <w:gridCol w:w="4395"/>
      </w:tblGrid>
      <w:tr w:rsidR="00C27568" w14:paraId="7C66C170" w14:textId="77777777" w:rsidTr="00C27568">
        <w:tc>
          <w:tcPr>
            <w:tcW w:w="4531" w:type="dxa"/>
          </w:tcPr>
          <w:p w14:paraId="1EF64EDB"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＜子ども・保護者＞</w:t>
            </w:r>
          </w:p>
          <w:p w14:paraId="1F55C162"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・登校前に検温、表に記載</w:t>
            </w:r>
          </w:p>
          <w:p w14:paraId="7E74E178"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・咳がある場合はマスクをしてもらう</w:t>
            </w:r>
          </w:p>
          <w:p w14:paraId="7D8D3E30"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＜支援員＞</w:t>
            </w:r>
          </w:p>
          <w:p w14:paraId="14C80B1F"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・勤務前に検温、表に記載</w:t>
            </w:r>
          </w:p>
          <w:p w14:paraId="782E9162" w14:textId="14DE8731"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・咳がある場合はマスク</w:t>
            </w:r>
          </w:p>
        </w:tc>
        <w:tc>
          <w:tcPr>
            <w:tcW w:w="4395" w:type="dxa"/>
          </w:tcPr>
          <w:p w14:paraId="33817138"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＜準備＞</w:t>
            </w:r>
          </w:p>
          <w:p w14:paraId="6644C886"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・健康管理表（家庭用）</w:t>
            </w:r>
          </w:p>
          <w:p w14:paraId="225C02E7" w14:textId="77777777" w:rsidR="00C27568" w:rsidRDefault="00C27568" w:rsidP="00C27568">
            <w:pPr>
              <w:spacing w:line="360" w:lineRule="exact"/>
              <w:rPr>
                <w:rFonts w:asciiTheme="minorHAnsi" w:eastAsiaTheme="minorHAnsi" w:hAnsiTheme="minorHAnsi"/>
              </w:rPr>
            </w:pPr>
            <w:r>
              <w:rPr>
                <w:rFonts w:asciiTheme="minorHAnsi" w:eastAsiaTheme="minorHAnsi" w:hAnsiTheme="minorHAnsi" w:hint="eastAsia"/>
              </w:rPr>
              <w:t>・健康管理表（支援員用）</w:t>
            </w:r>
          </w:p>
          <w:p w14:paraId="1DD287D1" w14:textId="2B0ABAC4" w:rsidR="00AA6F1F" w:rsidRDefault="00C27568" w:rsidP="00AA6F1F">
            <w:pPr>
              <w:spacing w:line="360" w:lineRule="exact"/>
              <w:rPr>
                <w:rFonts w:asciiTheme="minorHAnsi" w:eastAsiaTheme="minorHAnsi" w:hAnsiTheme="minorHAnsi"/>
              </w:rPr>
            </w:pPr>
            <w:r>
              <w:rPr>
                <w:rFonts w:asciiTheme="minorHAnsi" w:eastAsiaTheme="minorHAnsi" w:hAnsiTheme="minorHAnsi" w:hint="eastAsia"/>
              </w:rPr>
              <w:t>※マスクは各自でお願いする</w:t>
            </w:r>
          </w:p>
          <w:p w14:paraId="2D8C5A08" w14:textId="597604C7" w:rsidR="00C27568" w:rsidRDefault="00C27568" w:rsidP="00C27568">
            <w:pPr>
              <w:spacing w:line="360" w:lineRule="exact"/>
              <w:rPr>
                <w:rFonts w:asciiTheme="minorHAnsi" w:eastAsiaTheme="minorHAnsi" w:hAnsiTheme="minorHAnsi"/>
              </w:rPr>
            </w:pPr>
          </w:p>
        </w:tc>
      </w:tr>
      <w:tr w:rsidR="00111192" w14:paraId="304D8DEA" w14:textId="77777777" w:rsidTr="000F6532">
        <w:tc>
          <w:tcPr>
            <w:tcW w:w="8926" w:type="dxa"/>
            <w:gridSpan w:val="2"/>
          </w:tcPr>
          <w:p w14:paraId="5A4BFB3A" w14:textId="180813C3" w:rsidR="00927390" w:rsidRPr="0077521F" w:rsidRDefault="00927390" w:rsidP="00C27568">
            <w:pPr>
              <w:spacing w:line="360" w:lineRule="exact"/>
              <w:rPr>
                <w:rFonts w:asciiTheme="minorHAnsi" w:eastAsiaTheme="minorHAnsi" w:hAnsiTheme="minorHAnsi"/>
              </w:rPr>
            </w:pPr>
            <w:r w:rsidRPr="0077521F">
              <w:rPr>
                <w:rFonts w:asciiTheme="minorHAnsi" w:eastAsiaTheme="minorHAnsi" w:hAnsiTheme="minorHAnsi" w:hint="eastAsia"/>
              </w:rPr>
              <w:t>＜実務＞</w:t>
            </w:r>
          </w:p>
          <w:p w14:paraId="7AF3741B" w14:textId="16CD3A8D" w:rsidR="00111192" w:rsidRPr="0077521F" w:rsidRDefault="00111192" w:rsidP="00C27568">
            <w:pPr>
              <w:spacing w:line="360" w:lineRule="exact"/>
              <w:rPr>
                <w:rFonts w:asciiTheme="minorHAnsi" w:eastAsiaTheme="minorHAnsi" w:hAnsiTheme="minorHAnsi"/>
              </w:rPr>
            </w:pPr>
            <w:r w:rsidRPr="0077521F">
              <w:rPr>
                <w:rFonts w:asciiTheme="minorHAnsi" w:eastAsiaTheme="minorHAnsi" w:hAnsiTheme="minorHAnsi" w:hint="eastAsia"/>
              </w:rPr>
              <w:t>★発熱（37</w:t>
            </w:r>
            <w:r w:rsidR="00AA6F1F" w:rsidRPr="0077521F">
              <w:rPr>
                <w:rFonts w:asciiTheme="minorHAnsi" w:eastAsiaTheme="minorHAnsi" w:hAnsiTheme="minorHAnsi" w:hint="eastAsia"/>
              </w:rPr>
              <w:t>.5</w:t>
            </w:r>
            <w:r w:rsidRPr="0077521F">
              <w:rPr>
                <w:rFonts w:asciiTheme="minorHAnsi" w:eastAsiaTheme="minorHAnsi" w:hAnsiTheme="minorHAnsi" w:hint="eastAsia"/>
              </w:rPr>
              <w:t>度以上の発熱とする）や呼吸器症状（以下発熱等という）や</w:t>
            </w:r>
            <w:r w:rsidRPr="0077521F">
              <w:rPr>
                <w:rFonts w:asciiTheme="minorHAnsi" w:eastAsiaTheme="minorHAnsi" w:hAnsiTheme="minorHAnsi" w:cs="Tahoma" w:hint="eastAsia"/>
              </w:rPr>
              <w:t>強い倦怠感などの症状が</w:t>
            </w:r>
            <w:r w:rsidRPr="0077521F">
              <w:rPr>
                <w:rFonts w:asciiTheme="minorHAnsi" w:eastAsiaTheme="minorHAnsi" w:hAnsiTheme="minorHAnsi" w:hint="eastAsia"/>
              </w:rPr>
              <w:t>認められる場合には、登校・出勤をおこなわない。</w:t>
            </w:r>
          </w:p>
          <w:p w14:paraId="27F5AE71" w14:textId="77777777" w:rsidR="00111192" w:rsidRPr="0077521F" w:rsidRDefault="00111192" w:rsidP="00C27568">
            <w:pPr>
              <w:spacing w:line="360" w:lineRule="exact"/>
              <w:rPr>
                <w:rFonts w:asciiTheme="minorHAnsi" w:eastAsiaTheme="minorHAnsi" w:hAnsiTheme="minorHAnsi"/>
              </w:rPr>
            </w:pPr>
            <w:r w:rsidRPr="0077521F">
              <w:rPr>
                <w:rFonts w:asciiTheme="minorHAnsi" w:eastAsiaTheme="minorHAnsi" w:hAnsiTheme="minorHAnsi" w:hint="eastAsia"/>
              </w:rPr>
              <w:t>支援員は、グループLINEにその旨を連絡する。</w:t>
            </w:r>
          </w:p>
          <w:p w14:paraId="1731E7AA" w14:textId="75A342BC" w:rsidR="00927390" w:rsidRPr="0077521F" w:rsidRDefault="00927390" w:rsidP="00927390">
            <w:pPr>
              <w:spacing w:line="360" w:lineRule="exact"/>
              <w:rPr>
                <w:rFonts w:asciiTheme="minorEastAsia" w:eastAsiaTheme="minorEastAsia" w:hAnsiTheme="minorEastAsia"/>
              </w:rPr>
            </w:pPr>
            <w:r w:rsidRPr="0077521F">
              <w:rPr>
                <w:rFonts w:asciiTheme="minorEastAsia" w:eastAsiaTheme="minorEastAsia" w:hAnsiTheme="minorEastAsia" w:hint="eastAsia"/>
              </w:rPr>
              <w:t>★来所時、換気</w:t>
            </w:r>
          </w:p>
          <w:p w14:paraId="70912A97" w14:textId="77777777" w:rsidR="00927390" w:rsidRPr="00927390" w:rsidRDefault="00927390" w:rsidP="00927390">
            <w:pPr>
              <w:spacing w:line="360" w:lineRule="exact"/>
              <w:rPr>
                <w:rFonts w:asciiTheme="minorEastAsia" w:eastAsiaTheme="minorEastAsia" w:hAnsiTheme="minorEastAsia"/>
              </w:rPr>
            </w:pPr>
            <w:r w:rsidRPr="00927390">
              <w:rPr>
                <w:rFonts w:asciiTheme="minorEastAsia" w:eastAsiaTheme="minorEastAsia" w:hAnsiTheme="minorEastAsia" w:hint="eastAsia"/>
              </w:rPr>
              <w:t>・ドアノブ、取っ手、トイレ、机、蛇口等を除菌スプレーとペーパーで拭く</w:t>
            </w:r>
          </w:p>
          <w:p w14:paraId="6A789DE0" w14:textId="08EAE946" w:rsidR="00927390" w:rsidRPr="00927390" w:rsidRDefault="00927390" w:rsidP="00C27568">
            <w:pPr>
              <w:spacing w:line="360" w:lineRule="exact"/>
              <w:rPr>
                <w:rFonts w:asciiTheme="minorEastAsia" w:eastAsiaTheme="minorEastAsia" w:hAnsiTheme="minorEastAsia"/>
              </w:rPr>
            </w:pPr>
            <w:r w:rsidRPr="00927390">
              <w:rPr>
                <w:rFonts w:asciiTheme="minorEastAsia" w:eastAsiaTheme="minorEastAsia" w:hAnsiTheme="minorEastAsia" w:hint="eastAsia"/>
              </w:rPr>
              <w:t>・支援員も検温（各自の出勤簿の余白に記入）</w:t>
            </w:r>
          </w:p>
        </w:tc>
      </w:tr>
    </w:tbl>
    <w:p w14:paraId="3E96DDC8" w14:textId="68393F2D" w:rsidR="004F0A70" w:rsidRPr="004F0A70" w:rsidRDefault="004F0A70" w:rsidP="004F0A70">
      <w:pPr>
        <w:jc w:val="center"/>
        <w:rPr>
          <w:rFonts w:asciiTheme="minorHAnsi" w:eastAsiaTheme="minorHAnsi" w:hAnsiTheme="minorHAnsi"/>
          <w:b/>
          <w:bCs/>
          <w:sz w:val="52"/>
          <w:szCs w:val="52"/>
        </w:rPr>
      </w:pPr>
      <w:r w:rsidRPr="004F0A70">
        <w:rPr>
          <w:rFonts w:asciiTheme="minorHAnsi" w:eastAsiaTheme="minorHAnsi" w:hAnsiTheme="minorHAnsi" w:hint="eastAsia"/>
          <w:b/>
          <w:bCs/>
          <w:sz w:val="52"/>
          <w:szCs w:val="52"/>
        </w:rPr>
        <w:t>↓</w:t>
      </w:r>
    </w:p>
    <w:p w14:paraId="692B2D4C" w14:textId="505095FD" w:rsidR="00C27568" w:rsidRPr="00111192" w:rsidRDefault="00C27568" w:rsidP="00C27568">
      <w:pPr>
        <w:spacing w:line="360" w:lineRule="exact"/>
        <w:rPr>
          <w:rFonts w:asciiTheme="minorHAnsi" w:eastAsiaTheme="minorHAnsi" w:hAnsiTheme="minorHAnsi"/>
          <w:b/>
          <w:bCs/>
        </w:rPr>
      </w:pPr>
      <w:r w:rsidRPr="00111192">
        <w:rPr>
          <w:rFonts w:asciiTheme="minorHAnsi" w:eastAsiaTheme="minorHAnsi" w:hAnsiTheme="minorHAnsi" w:hint="eastAsia"/>
          <w:b/>
          <w:bCs/>
        </w:rPr>
        <w:t>登校時</w:t>
      </w:r>
      <w:r w:rsidR="00AD2794">
        <w:rPr>
          <w:rFonts w:asciiTheme="minorHAnsi" w:eastAsiaTheme="minorHAnsi" w:hAnsiTheme="minorHAnsi" w:hint="eastAsia"/>
          <w:b/>
          <w:bCs/>
        </w:rPr>
        <w:t>～</w:t>
      </w:r>
      <w:r w:rsidR="00111192">
        <w:rPr>
          <w:rFonts w:asciiTheme="minorHAnsi" w:eastAsiaTheme="minorHAnsi" w:hAnsiTheme="minorHAnsi" w:hint="eastAsia"/>
          <w:b/>
          <w:bCs/>
        </w:rPr>
        <w:t>：</w:t>
      </w:r>
    </w:p>
    <w:tbl>
      <w:tblPr>
        <w:tblStyle w:val="a9"/>
        <w:tblW w:w="8926" w:type="dxa"/>
        <w:tblLook w:val="04A0" w:firstRow="1" w:lastRow="0" w:firstColumn="1" w:lastColumn="0" w:noHBand="0" w:noVBand="1"/>
      </w:tblPr>
      <w:tblGrid>
        <w:gridCol w:w="4531"/>
        <w:gridCol w:w="4395"/>
      </w:tblGrid>
      <w:tr w:rsidR="00C27568" w14:paraId="13BD111E" w14:textId="77777777" w:rsidTr="00111192">
        <w:tc>
          <w:tcPr>
            <w:tcW w:w="4531" w:type="dxa"/>
          </w:tcPr>
          <w:p w14:paraId="1CA4C4F6" w14:textId="77777777" w:rsidR="00C27568" w:rsidRDefault="00C27568" w:rsidP="00166173">
            <w:pPr>
              <w:spacing w:line="360" w:lineRule="exact"/>
              <w:rPr>
                <w:rFonts w:asciiTheme="minorHAnsi" w:eastAsiaTheme="minorHAnsi" w:hAnsiTheme="minorHAnsi"/>
              </w:rPr>
            </w:pPr>
            <w:r>
              <w:rPr>
                <w:rFonts w:asciiTheme="minorHAnsi" w:eastAsiaTheme="minorHAnsi" w:hAnsiTheme="minorHAnsi" w:hint="eastAsia"/>
              </w:rPr>
              <w:t>＜子ども・保護者＞</w:t>
            </w:r>
          </w:p>
          <w:p w14:paraId="7824DE51" w14:textId="0AA4E828" w:rsidR="00C27568" w:rsidRDefault="00C27568" w:rsidP="00166173">
            <w:pPr>
              <w:spacing w:line="360" w:lineRule="exact"/>
              <w:rPr>
                <w:rFonts w:asciiTheme="minorHAnsi" w:eastAsiaTheme="minorHAnsi" w:hAnsiTheme="minorHAnsi"/>
              </w:rPr>
            </w:pPr>
            <w:r>
              <w:rPr>
                <w:rFonts w:asciiTheme="minorHAnsi" w:eastAsiaTheme="minorHAnsi" w:hAnsiTheme="minorHAnsi" w:hint="eastAsia"/>
              </w:rPr>
              <w:t>・登校時に検温、表に記載</w:t>
            </w:r>
          </w:p>
          <w:p w14:paraId="736B016C" w14:textId="14CB71FA" w:rsidR="00111192" w:rsidRDefault="00111192" w:rsidP="00166173">
            <w:pPr>
              <w:spacing w:line="360" w:lineRule="exact"/>
              <w:rPr>
                <w:rFonts w:asciiTheme="minorHAnsi" w:eastAsiaTheme="minorHAnsi" w:hAnsiTheme="minorHAnsi"/>
              </w:rPr>
            </w:pPr>
            <w:r>
              <w:rPr>
                <w:rFonts w:asciiTheme="minorHAnsi" w:eastAsiaTheme="minorHAnsi" w:hAnsiTheme="minorHAnsi" w:hint="eastAsia"/>
              </w:rPr>
              <w:t xml:space="preserve">　（登校時・10時・14時）</w:t>
            </w:r>
          </w:p>
          <w:p w14:paraId="5AB33571" w14:textId="77777777" w:rsidR="00C27568" w:rsidRDefault="00C27568" w:rsidP="00166173">
            <w:pPr>
              <w:spacing w:line="360" w:lineRule="exact"/>
              <w:rPr>
                <w:rFonts w:asciiTheme="minorHAnsi" w:eastAsiaTheme="minorHAnsi" w:hAnsiTheme="minorHAnsi"/>
              </w:rPr>
            </w:pPr>
            <w:r>
              <w:rPr>
                <w:rFonts w:asciiTheme="minorHAnsi" w:eastAsiaTheme="minorHAnsi" w:hAnsiTheme="minorHAnsi" w:hint="eastAsia"/>
              </w:rPr>
              <w:t>＜支援員＞</w:t>
            </w:r>
          </w:p>
          <w:p w14:paraId="72B6C847" w14:textId="274484BC" w:rsidR="00C27568" w:rsidRDefault="00C27568" w:rsidP="00166173">
            <w:pPr>
              <w:spacing w:line="360" w:lineRule="exact"/>
              <w:rPr>
                <w:rFonts w:asciiTheme="minorHAnsi" w:eastAsiaTheme="minorHAnsi" w:hAnsiTheme="minorHAnsi"/>
              </w:rPr>
            </w:pPr>
            <w:r>
              <w:rPr>
                <w:rFonts w:asciiTheme="minorHAnsi" w:eastAsiaTheme="minorHAnsi" w:hAnsiTheme="minorHAnsi" w:hint="eastAsia"/>
              </w:rPr>
              <w:t>・勤務</w:t>
            </w:r>
            <w:r w:rsidR="00111192">
              <w:rPr>
                <w:rFonts w:asciiTheme="minorHAnsi" w:eastAsiaTheme="minorHAnsi" w:hAnsiTheme="minorHAnsi" w:hint="eastAsia"/>
              </w:rPr>
              <w:t>時</w:t>
            </w:r>
            <w:r>
              <w:rPr>
                <w:rFonts w:asciiTheme="minorHAnsi" w:eastAsiaTheme="minorHAnsi" w:hAnsiTheme="minorHAnsi" w:hint="eastAsia"/>
              </w:rPr>
              <w:t>に検温、表に記載</w:t>
            </w:r>
          </w:p>
        </w:tc>
        <w:tc>
          <w:tcPr>
            <w:tcW w:w="4395" w:type="dxa"/>
          </w:tcPr>
          <w:p w14:paraId="692E4D91" w14:textId="77777777" w:rsidR="00C27568" w:rsidRDefault="00C27568" w:rsidP="00166173">
            <w:pPr>
              <w:spacing w:line="360" w:lineRule="exact"/>
              <w:rPr>
                <w:rFonts w:asciiTheme="minorHAnsi" w:eastAsiaTheme="minorHAnsi" w:hAnsiTheme="minorHAnsi"/>
              </w:rPr>
            </w:pPr>
            <w:r>
              <w:rPr>
                <w:rFonts w:asciiTheme="minorHAnsi" w:eastAsiaTheme="minorHAnsi" w:hAnsiTheme="minorHAnsi" w:hint="eastAsia"/>
              </w:rPr>
              <w:t>＜準備＞</w:t>
            </w:r>
          </w:p>
          <w:p w14:paraId="3062A498" w14:textId="77777777" w:rsidR="00C27568" w:rsidRDefault="00C27568" w:rsidP="00166173">
            <w:pPr>
              <w:spacing w:line="360" w:lineRule="exact"/>
              <w:rPr>
                <w:rFonts w:asciiTheme="minorHAnsi" w:eastAsiaTheme="minorHAnsi" w:hAnsiTheme="minorHAnsi"/>
              </w:rPr>
            </w:pPr>
            <w:r>
              <w:rPr>
                <w:rFonts w:asciiTheme="minorHAnsi" w:eastAsiaTheme="minorHAnsi" w:hAnsiTheme="minorHAnsi" w:hint="eastAsia"/>
              </w:rPr>
              <w:t>・健康管理表（家庭用）</w:t>
            </w:r>
          </w:p>
          <w:p w14:paraId="53512ACB" w14:textId="1C31035F" w:rsidR="00C27568" w:rsidRDefault="00C27568" w:rsidP="00166173">
            <w:pPr>
              <w:spacing w:line="360" w:lineRule="exact"/>
              <w:rPr>
                <w:rFonts w:asciiTheme="minorHAnsi" w:eastAsiaTheme="minorHAnsi" w:hAnsiTheme="minorHAnsi"/>
              </w:rPr>
            </w:pPr>
            <w:r>
              <w:rPr>
                <w:rFonts w:asciiTheme="minorHAnsi" w:eastAsiaTheme="minorHAnsi" w:hAnsiTheme="minorHAnsi" w:hint="eastAsia"/>
              </w:rPr>
              <w:t>・健康管理表（支援員用）</w:t>
            </w:r>
          </w:p>
          <w:p w14:paraId="1F5B23B0" w14:textId="1F96AA34" w:rsidR="00AD2794" w:rsidRDefault="00AD2794" w:rsidP="00166173">
            <w:pPr>
              <w:spacing w:line="360" w:lineRule="exact"/>
              <w:rPr>
                <w:rFonts w:asciiTheme="minorHAnsi" w:eastAsiaTheme="minorHAnsi" w:hAnsiTheme="minorHAnsi"/>
              </w:rPr>
            </w:pPr>
            <w:r>
              <w:rPr>
                <w:rFonts w:asciiTheme="minorHAnsi" w:eastAsiaTheme="minorHAnsi" w:hAnsiTheme="minorHAnsi" w:hint="eastAsia"/>
              </w:rPr>
              <w:t>・体温計（2本）</w:t>
            </w:r>
          </w:p>
          <w:p w14:paraId="12459DA2" w14:textId="72F9E058" w:rsidR="00C27568" w:rsidRDefault="00111192" w:rsidP="00166173">
            <w:pPr>
              <w:spacing w:line="360" w:lineRule="exact"/>
              <w:rPr>
                <w:rFonts w:asciiTheme="minorHAnsi" w:eastAsiaTheme="minorHAnsi" w:hAnsiTheme="minorHAnsi"/>
              </w:rPr>
            </w:pPr>
            <w:r>
              <w:rPr>
                <w:rFonts w:asciiTheme="minorHAnsi" w:eastAsiaTheme="minorHAnsi" w:hAnsiTheme="minorHAnsi" w:hint="eastAsia"/>
              </w:rPr>
              <w:t>・アルコール消毒液</w:t>
            </w:r>
            <w:r w:rsidR="00AD2794">
              <w:rPr>
                <w:rFonts w:asciiTheme="minorHAnsi" w:eastAsiaTheme="minorHAnsi" w:hAnsiTheme="minorHAnsi" w:hint="eastAsia"/>
              </w:rPr>
              <w:t>（1階と2階）</w:t>
            </w:r>
          </w:p>
        </w:tc>
      </w:tr>
      <w:tr w:rsidR="00111192" w14:paraId="7001A341" w14:textId="77777777" w:rsidTr="00111192">
        <w:tc>
          <w:tcPr>
            <w:tcW w:w="8926" w:type="dxa"/>
            <w:gridSpan w:val="2"/>
          </w:tcPr>
          <w:p w14:paraId="54820521" w14:textId="24489A23" w:rsidR="00927390" w:rsidRPr="0077521F" w:rsidRDefault="00927390" w:rsidP="00166173">
            <w:pPr>
              <w:spacing w:line="360" w:lineRule="exact"/>
              <w:rPr>
                <w:rFonts w:asciiTheme="minorHAnsi" w:eastAsiaTheme="minorHAnsi" w:hAnsiTheme="minorHAnsi"/>
              </w:rPr>
            </w:pPr>
            <w:r w:rsidRPr="0077521F">
              <w:rPr>
                <w:rFonts w:asciiTheme="minorHAnsi" w:eastAsiaTheme="minorHAnsi" w:hAnsiTheme="minorHAnsi" w:hint="eastAsia"/>
              </w:rPr>
              <w:t>＜実務＞</w:t>
            </w:r>
          </w:p>
          <w:p w14:paraId="3DEE0E2C" w14:textId="2EC515FD" w:rsidR="00927390" w:rsidRPr="0077521F" w:rsidRDefault="00927390" w:rsidP="00927390">
            <w:pPr>
              <w:spacing w:line="360" w:lineRule="exact"/>
              <w:rPr>
                <w:rFonts w:asciiTheme="minorEastAsia" w:eastAsiaTheme="minorEastAsia" w:hAnsiTheme="minorEastAsia"/>
              </w:rPr>
            </w:pPr>
            <w:r w:rsidRPr="0077521F">
              <w:rPr>
                <w:rFonts w:asciiTheme="minorEastAsia" w:eastAsiaTheme="minorEastAsia" w:hAnsiTheme="minorEastAsia" w:hint="eastAsia"/>
              </w:rPr>
              <w:t>★エレベーター降りたら、手を除菌ジェル等で消毒するよう伝える</w:t>
            </w:r>
          </w:p>
          <w:p w14:paraId="70A27085" w14:textId="77777777" w:rsidR="00927390" w:rsidRPr="0077521F" w:rsidRDefault="00927390" w:rsidP="00927390">
            <w:pPr>
              <w:spacing w:line="360" w:lineRule="exact"/>
              <w:rPr>
                <w:rFonts w:asciiTheme="minorEastAsia" w:eastAsiaTheme="minorEastAsia" w:hAnsiTheme="minorEastAsia"/>
              </w:rPr>
            </w:pPr>
            <w:r w:rsidRPr="0077521F">
              <w:rPr>
                <w:rFonts w:asciiTheme="minorEastAsia" w:eastAsiaTheme="minorEastAsia" w:hAnsiTheme="minorEastAsia" w:hint="eastAsia"/>
              </w:rPr>
              <w:t>（保護者に様子を訊き、）検温。体温管理表（初日に渡す）に記入。支援員が必ず確認して、サインする。</w:t>
            </w:r>
          </w:p>
          <w:p w14:paraId="22C3838C" w14:textId="2CD7C336" w:rsidR="00927390" w:rsidRPr="0077521F" w:rsidRDefault="00927390" w:rsidP="00927390">
            <w:pPr>
              <w:spacing w:line="360" w:lineRule="exact"/>
              <w:rPr>
                <w:rFonts w:asciiTheme="minorEastAsia" w:eastAsiaTheme="minorEastAsia" w:hAnsiTheme="minorEastAsia"/>
              </w:rPr>
            </w:pPr>
            <w:r w:rsidRPr="0077521F">
              <w:rPr>
                <w:rFonts w:asciiTheme="minorEastAsia" w:eastAsiaTheme="minorEastAsia" w:hAnsiTheme="minorEastAsia" w:hint="eastAsia"/>
              </w:rPr>
              <w:t>★体温管理表は連絡ノートの裏表紙中面に貼る。</w:t>
            </w:r>
          </w:p>
          <w:p w14:paraId="58AD2B88" w14:textId="0991912E" w:rsidR="00927390" w:rsidRPr="0077521F" w:rsidRDefault="00927390" w:rsidP="00927390">
            <w:pPr>
              <w:spacing w:line="360" w:lineRule="exact"/>
              <w:ind w:firstLineChars="100" w:firstLine="240"/>
              <w:rPr>
                <w:rFonts w:asciiTheme="minorEastAsia" w:eastAsiaTheme="minorEastAsia" w:hAnsiTheme="minorEastAsia"/>
              </w:rPr>
            </w:pPr>
            <w:r w:rsidRPr="0077521F">
              <w:rPr>
                <w:rFonts w:asciiTheme="minorEastAsia" w:eastAsiaTheme="minorEastAsia" w:hAnsiTheme="minorEastAsia" w:hint="eastAsia"/>
              </w:rPr>
              <w:t>37.5度以上は、帰宅してもらう・37度以上は、保護者に平熱を確認する</w:t>
            </w:r>
          </w:p>
          <w:p w14:paraId="066BDD19" w14:textId="5FD208B5" w:rsidR="00927390" w:rsidRPr="0077521F" w:rsidRDefault="00927390" w:rsidP="00927390">
            <w:pPr>
              <w:spacing w:line="360" w:lineRule="exact"/>
              <w:rPr>
                <w:rFonts w:asciiTheme="minorEastAsia" w:eastAsiaTheme="minorEastAsia" w:hAnsiTheme="minorEastAsia"/>
              </w:rPr>
            </w:pPr>
            <w:r w:rsidRPr="0077521F">
              <w:rPr>
                <w:rFonts w:asciiTheme="minorEastAsia" w:eastAsiaTheme="minorEastAsia" w:hAnsiTheme="minorEastAsia" w:hint="eastAsia"/>
              </w:rPr>
              <w:t>★鼻をかんだ後は、ナイロン袋に包んでから捨てるように伝える</w:t>
            </w:r>
          </w:p>
          <w:p w14:paraId="17A4EB69" w14:textId="77777777" w:rsidR="00927390" w:rsidRPr="0077521F" w:rsidRDefault="00927390" w:rsidP="00927390">
            <w:pPr>
              <w:spacing w:line="360" w:lineRule="exact"/>
              <w:rPr>
                <w:rFonts w:asciiTheme="minorHAnsi" w:eastAsiaTheme="minorHAnsi" w:hAnsiTheme="minorHAnsi"/>
              </w:rPr>
            </w:pPr>
            <w:r w:rsidRPr="0077521F">
              <w:rPr>
                <w:rFonts w:asciiTheme="minorHAnsi" w:eastAsiaTheme="minorHAnsi" w:hAnsiTheme="minorHAnsi" w:hint="eastAsia"/>
              </w:rPr>
              <w:t>★子どもに発熱（37.5度以上の発熱とする）や呼吸器症状（以下発熱等という）や</w:t>
            </w:r>
            <w:r w:rsidRPr="0077521F">
              <w:rPr>
                <w:rFonts w:asciiTheme="minorHAnsi" w:eastAsiaTheme="minorHAnsi" w:hAnsiTheme="minorHAnsi" w:cs="Tahoma" w:hint="eastAsia"/>
              </w:rPr>
              <w:t>強い倦怠感などの症状が</w:t>
            </w:r>
            <w:r w:rsidRPr="0077521F">
              <w:rPr>
                <w:rFonts w:asciiTheme="minorHAnsi" w:eastAsiaTheme="minorHAnsi" w:hAnsiTheme="minorHAnsi" w:hint="eastAsia"/>
              </w:rPr>
              <w:t>認められる場合には、保護者に連絡。</w:t>
            </w:r>
          </w:p>
          <w:p w14:paraId="391A13CD" w14:textId="77777777" w:rsidR="00927390" w:rsidRPr="0077521F" w:rsidRDefault="00927390" w:rsidP="00166173">
            <w:pPr>
              <w:spacing w:line="360" w:lineRule="exact"/>
              <w:rPr>
                <w:rFonts w:asciiTheme="minorHAnsi" w:eastAsiaTheme="minorHAnsi" w:hAnsiTheme="minorHAnsi"/>
              </w:rPr>
            </w:pPr>
            <w:r w:rsidRPr="0077521F">
              <w:rPr>
                <w:rFonts w:asciiTheme="minorHAnsi" w:eastAsiaTheme="minorHAnsi" w:hAnsiTheme="minorHAnsi" w:hint="eastAsia"/>
              </w:rPr>
              <w:t>それ以降は、「健康状態・トラブルへの情報収集について（報告フロー）」に基づく。</w:t>
            </w:r>
          </w:p>
          <w:p w14:paraId="5408C886" w14:textId="295F8CF3" w:rsidR="00927390" w:rsidRPr="00927390" w:rsidRDefault="00927390" w:rsidP="00927390">
            <w:pPr>
              <w:spacing w:line="360" w:lineRule="exact"/>
              <w:rPr>
                <w:rFonts w:asciiTheme="minorEastAsia" w:eastAsiaTheme="minorEastAsia" w:hAnsiTheme="minorEastAsia"/>
              </w:rPr>
            </w:pPr>
            <w:r w:rsidRPr="0077521F">
              <w:rPr>
                <w:rFonts w:asciiTheme="minorEastAsia" w:eastAsiaTheme="minorEastAsia" w:hAnsiTheme="minorEastAsia" w:hint="eastAsia"/>
              </w:rPr>
              <w:t>★毎休憩時間に、窓を開</w:t>
            </w:r>
            <w:r w:rsidRPr="00927390">
              <w:rPr>
                <w:rFonts w:asciiTheme="minorEastAsia" w:eastAsiaTheme="minorEastAsia" w:hAnsiTheme="minorEastAsia" w:hint="eastAsia"/>
              </w:rPr>
              <w:t>けて換気（5分）、手洗いの徹底、マスクの着用</w:t>
            </w:r>
          </w:p>
        </w:tc>
      </w:tr>
    </w:tbl>
    <w:p w14:paraId="06CACFBE" w14:textId="77777777" w:rsidR="004F0A70" w:rsidRPr="004F0A70" w:rsidRDefault="004F0A70" w:rsidP="004F0A70">
      <w:pPr>
        <w:jc w:val="center"/>
        <w:rPr>
          <w:rFonts w:asciiTheme="minorHAnsi" w:eastAsiaTheme="minorHAnsi" w:hAnsiTheme="minorHAnsi"/>
          <w:b/>
          <w:bCs/>
          <w:sz w:val="52"/>
          <w:szCs w:val="52"/>
        </w:rPr>
      </w:pPr>
      <w:r w:rsidRPr="004F0A70">
        <w:rPr>
          <w:rFonts w:asciiTheme="minorHAnsi" w:eastAsiaTheme="minorHAnsi" w:hAnsiTheme="minorHAnsi" w:hint="eastAsia"/>
          <w:b/>
          <w:bCs/>
          <w:sz w:val="52"/>
          <w:szCs w:val="52"/>
        </w:rPr>
        <w:lastRenderedPageBreak/>
        <w:t>↓</w:t>
      </w:r>
    </w:p>
    <w:p w14:paraId="2780A99E" w14:textId="113BF2E9" w:rsidR="00AD2794" w:rsidRPr="00AD2794" w:rsidRDefault="00AD2794" w:rsidP="00AD2794">
      <w:pPr>
        <w:spacing w:line="360" w:lineRule="exact"/>
        <w:rPr>
          <w:rFonts w:asciiTheme="minorHAnsi" w:eastAsiaTheme="minorHAnsi" w:hAnsiTheme="minorHAnsi"/>
          <w:b/>
          <w:bCs/>
        </w:rPr>
      </w:pPr>
      <w:r w:rsidRPr="00AD2794">
        <w:rPr>
          <w:rFonts w:asciiTheme="minorHAnsi" w:eastAsiaTheme="minorHAnsi" w:hAnsiTheme="minorHAnsi" w:hint="eastAsia"/>
          <w:b/>
          <w:bCs/>
        </w:rPr>
        <w:t>保護者の迎えがすぐに難しい場合の対応</w:t>
      </w:r>
      <w:r>
        <w:rPr>
          <w:rFonts w:asciiTheme="minorHAnsi" w:eastAsiaTheme="minorHAnsi" w:hAnsiTheme="minorHAnsi" w:hint="eastAsia"/>
          <w:b/>
          <w:bCs/>
        </w:rPr>
        <w:t>：</w:t>
      </w:r>
    </w:p>
    <w:tbl>
      <w:tblPr>
        <w:tblStyle w:val="a9"/>
        <w:tblW w:w="8926" w:type="dxa"/>
        <w:tblLook w:val="04A0" w:firstRow="1" w:lastRow="0" w:firstColumn="1" w:lastColumn="0" w:noHBand="0" w:noVBand="1"/>
      </w:tblPr>
      <w:tblGrid>
        <w:gridCol w:w="4531"/>
        <w:gridCol w:w="4395"/>
      </w:tblGrid>
      <w:tr w:rsidR="00927390" w14:paraId="34C6DECD" w14:textId="77777777" w:rsidTr="00166173">
        <w:tc>
          <w:tcPr>
            <w:tcW w:w="4531" w:type="dxa"/>
          </w:tcPr>
          <w:p w14:paraId="4F78B6C7" w14:textId="78BA47B5" w:rsidR="00927390" w:rsidRPr="00927390" w:rsidRDefault="00927390" w:rsidP="00927390">
            <w:pPr>
              <w:spacing w:line="360" w:lineRule="exact"/>
              <w:rPr>
                <w:rFonts w:asciiTheme="minorEastAsia" w:eastAsiaTheme="minorEastAsia" w:hAnsiTheme="minorEastAsia"/>
              </w:rPr>
            </w:pPr>
            <w:r w:rsidRPr="00927390">
              <w:rPr>
                <w:rFonts w:asciiTheme="minorEastAsia" w:eastAsiaTheme="minorEastAsia" w:hAnsiTheme="minorEastAsia" w:hint="eastAsia"/>
              </w:rPr>
              <w:t>・カルフール3階の空き会議室を利用、支援員が一人つく</w:t>
            </w:r>
          </w:p>
          <w:p w14:paraId="0DF7DFA7" w14:textId="6508DDC3" w:rsidR="00927390" w:rsidRPr="00927390" w:rsidRDefault="00927390" w:rsidP="00927390">
            <w:pPr>
              <w:spacing w:line="360" w:lineRule="exact"/>
              <w:rPr>
                <w:rFonts w:asciiTheme="minorEastAsia" w:eastAsiaTheme="minorEastAsia" w:hAnsiTheme="minorEastAsia"/>
              </w:rPr>
            </w:pPr>
            <w:r w:rsidRPr="00927390">
              <w:rPr>
                <w:rFonts w:asciiTheme="minorEastAsia" w:eastAsiaTheme="minorEastAsia" w:hAnsiTheme="minorEastAsia" w:hint="eastAsia"/>
              </w:rPr>
              <w:t>・高熱や緊急度が高い場合は、救急へ連絡する。</w:t>
            </w:r>
          </w:p>
        </w:tc>
        <w:tc>
          <w:tcPr>
            <w:tcW w:w="4395" w:type="dxa"/>
          </w:tcPr>
          <w:p w14:paraId="7C64BAEB" w14:textId="77777777" w:rsidR="00927390" w:rsidRPr="00927390" w:rsidRDefault="00927390" w:rsidP="00927390">
            <w:pPr>
              <w:spacing w:line="360" w:lineRule="exact"/>
              <w:rPr>
                <w:rFonts w:asciiTheme="minorEastAsia" w:eastAsiaTheme="minorEastAsia" w:hAnsiTheme="minorEastAsia"/>
              </w:rPr>
            </w:pPr>
            <w:r w:rsidRPr="00927390">
              <w:rPr>
                <w:rFonts w:asciiTheme="minorEastAsia" w:eastAsiaTheme="minorEastAsia" w:hAnsiTheme="minorEastAsia" w:hint="eastAsia"/>
              </w:rPr>
              <w:t>＜準備＞</w:t>
            </w:r>
          </w:p>
          <w:p w14:paraId="6B339422" w14:textId="3F63D364" w:rsidR="00927390" w:rsidRPr="00927390" w:rsidRDefault="00927390" w:rsidP="00927390">
            <w:pPr>
              <w:spacing w:line="360" w:lineRule="exact"/>
              <w:rPr>
                <w:rFonts w:asciiTheme="minorEastAsia" w:eastAsiaTheme="minorEastAsia" w:hAnsiTheme="minorEastAsia"/>
              </w:rPr>
            </w:pPr>
            <w:r w:rsidRPr="00927390">
              <w:rPr>
                <w:rFonts w:asciiTheme="minorEastAsia" w:eastAsiaTheme="minorEastAsia" w:hAnsiTheme="minorEastAsia" w:hint="eastAsia"/>
              </w:rPr>
              <w:t>・ひざかけ又は毛布　1組</w:t>
            </w:r>
          </w:p>
        </w:tc>
      </w:tr>
    </w:tbl>
    <w:p w14:paraId="595CA39D" w14:textId="77777777" w:rsidR="004F0A70" w:rsidRPr="004F0A70" w:rsidRDefault="004F0A70" w:rsidP="004F0A70">
      <w:pPr>
        <w:jc w:val="center"/>
        <w:rPr>
          <w:rFonts w:asciiTheme="minorHAnsi" w:eastAsiaTheme="minorHAnsi" w:hAnsiTheme="minorHAnsi"/>
          <w:b/>
          <w:bCs/>
          <w:sz w:val="52"/>
          <w:szCs w:val="52"/>
        </w:rPr>
      </w:pPr>
      <w:r w:rsidRPr="004F0A70">
        <w:rPr>
          <w:rFonts w:asciiTheme="minorHAnsi" w:eastAsiaTheme="minorHAnsi" w:hAnsiTheme="minorHAnsi" w:hint="eastAsia"/>
          <w:b/>
          <w:bCs/>
          <w:sz w:val="52"/>
          <w:szCs w:val="52"/>
        </w:rPr>
        <w:t>↓</w:t>
      </w:r>
    </w:p>
    <w:p w14:paraId="6177E8DC" w14:textId="00B14930" w:rsidR="00AD2794" w:rsidRPr="00AD2794" w:rsidRDefault="00AD2794" w:rsidP="00AD2794">
      <w:pPr>
        <w:spacing w:line="360" w:lineRule="exact"/>
        <w:rPr>
          <w:rFonts w:asciiTheme="minorHAnsi" w:eastAsiaTheme="minorHAnsi" w:hAnsiTheme="minorHAnsi"/>
          <w:b/>
          <w:bCs/>
        </w:rPr>
      </w:pPr>
      <w:r w:rsidRPr="00AD2794">
        <w:rPr>
          <w:rFonts w:asciiTheme="minorHAnsi" w:eastAsiaTheme="minorHAnsi" w:hAnsiTheme="minorHAnsi" w:hint="eastAsia"/>
          <w:b/>
          <w:bCs/>
        </w:rPr>
        <w:t>体調不良で帰宅した子ども（保護者）への対応</w:t>
      </w:r>
      <w:r>
        <w:rPr>
          <w:rFonts w:asciiTheme="minorHAnsi" w:eastAsiaTheme="minorHAnsi" w:hAnsiTheme="minorHAnsi" w:hint="eastAsia"/>
          <w:b/>
          <w:bCs/>
        </w:rPr>
        <w:t>：</w:t>
      </w:r>
    </w:p>
    <w:tbl>
      <w:tblPr>
        <w:tblStyle w:val="a9"/>
        <w:tblW w:w="8926" w:type="dxa"/>
        <w:tblLook w:val="04A0" w:firstRow="1" w:lastRow="0" w:firstColumn="1" w:lastColumn="0" w:noHBand="0" w:noVBand="1"/>
      </w:tblPr>
      <w:tblGrid>
        <w:gridCol w:w="4531"/>
        <w:gridCol w:w="4395"/>
      </w:tblGrid>
      <w:tr w:rsidR="00AD2794" w14:paraId="3C4C4A8A" w14:textId="77777777" w:rsidTr="00166173">
        <w:tc>
          <w:tcPr>
            <w:tcW w:w="4531" w:type="dxa"/>
          </w:tcPr>
          <w:p w14:paraId="31F00CCE" w14:textId="335D86B2" w:rsidR="00AD2794" w:rsidRDefault="00AD2794" w:rsidP="00166173">
            <w:pPr>
              <w:spacing w:line="360" w:lineRule="exact"/>
              <w:rPr>
                <w:rFonts w:asciiTheme="minorHAnsi" w:eastAsiaTheme="minorHAnsi" w:hAnsiTheme="minorHAnsi"/>
              </w:rPr>
            </w:pPr>
            <w:r>
              <w:rPr>
                <w:rFonts w:asciiTheme="minorHAnsi" w:eastAsiaTheme="minorHAnsi" w:hAnsiTheme="minorHAnsi" w:hint="eastAsia"/>
              </w:rPr>
              <w:t>・その後の様子、病院での経過を確認する。</w:t>
            </w:r>
            <w:r w:rsidR="004F3DEF">
              <w:rPr>
                <w:rFonts w:asciiTheme="minorHAnsi" w:eastAsiaTheme="minorHAnsi" w:hAnsiTheme="minorHAnsi" w:hint="eastAsia"/>
              </w:rPr>
              <w:t>（ワークライフ・コラボ）</w:t>
            </w:r>
          </w:p>
          <w:p w14:paraId="24ADD560" w14:textId="633C6831" w:rsidR="004F3DEF" w:rsidRDefault="004F3DEF" w:rsidP="00166173">
            <w:pPr>
              <w:spacing w:line="360" w:lineRule="exact"/>
              <w:rPr>
                <w:rFonts w:asciiTheme="minorHAnsi" w:eastAsiaTheme="minorHAnsi" w:hAnsiTheme="minorHAnsi"/>
              </w:rPr>
            </w:pPr>
          </w:p>
        </w:tc>
        <w:tc>
          <w:tcPr>
            <w:tcW w:w="4395" w:type="dxa"/>
          </w:tcPr>
          <w:p w14:paraId="3BDF983F" w14:textId="77777777" w:rsidR="00AD2794" w:rsidRDefault="00AD2794" w:rsidP="00166173">
            <w:pPr>
              <w:spacing w:line="360" w:lineRule="exact"/>
              <w:rPr>
                <w:rFonts w:asciiTheme="minorHAnsi" w:eastAsiaTheme="minorHAnsi" w:hAnsiTheme="minorHAnsi"/>
              </w:rPr>
            </w:pPr>
            <w:r>
              <w:rPr>
                <w:rFonts w:asciiTheme="minorHAnsi" w:eastAsiaTheme="minorHAnsi" w:hAnsiTheme="minorHAnsi" w:hint="eastAsia"/>
              </w:rPr>
              <w:t>＜準備＞</w:t>
            </w:r>
          </w:p>
          <w:p w14:paraId="48C0C6FB" w14:textId="77777777" w:rsidR="00AD2794" w:rsidRDefault="00AD2794" w:rsidP="00166173">
            <w:pPr>
              <w:spacing w:line="360" w:lineRule="exact"/>
              <w:rPr>
                <w:rFonts w:asciiTheme="minorHAnsi" w:eastAsiaTheme="minorHAnsi" w:hAnsiTheme="minorHAnsi"/>
              </w:rPr>
            </w:pPr>
            <w:r>
              <w:rPr>
                <w:rFonts w:asciiTheme="minorHAnsi" w:eastAsiaTheme="minorHAnsi" w:hAnsiTheme="minorHAnsi" w:hint="eastAsia"/>
              </w:rPr>
              <w:t>・健康管理表に記載する。</w:t>
            </w:r>
          </w:p>
          <w:p w14:paraId="0BE07099" w14:textId="6BB98F71" w:rsidR="00AD2794" w:rsidRDefault="00AD2794" w:rsidP="00166173">
            <w:pPr>
              <w:spacing w:line="360" w:lineRule="exact"/>
              <w:rPr>
                <w:rFonts w:asciiTheme="minorHAnsi" w:eastAsiaTheme="minorHAnsi" w:hAnsiTheme="minorHAnsi"/>
              </w:rPr>
            </w:pPr>
          </w:p>
        </w:tc>
      </w:tr>
      <w:tr w:rsidR="004F3DEF" w:rsidRPr="00111192" w14:paraId="7F5A1E87" w14:textId="77777777" w:rsidTr="00166173">
        <w:tc>
          <w:tcPr>
            <w:tcW w:w="8926" w:type="dxa"/>
            <w:gridSpan w:val="2"/>
          </w:tcPr>
          <w:p w14:paraId="538000DE" w14:textId="4A0D9E82" w:rsidR="004F3DEF" w:rsidRPr="006B2B4C" w:rsidRDefault="004F3DEF" w:rsidP="004F3DEF">
            <w:pPr>
              <w:spacing w:line="360" w:lineRule="exact"/>
              <w:rPr>
                <w:rFonts w:asciiTheme="minorHAnsi" w:eastAsiaTheme="minorHAnsi" w:hAnsiTheme="minorHAnsi"/>
              </w:rPr>
            </w:pPr>
            <w:r w:rsidRPr="006B2B4C">
              <w:rPr>
                <w:rFonts w:asciiTheme="minorHAnsi" w:eastAsiaTheme="minorHAnsi" w:hAnsiTheme="minorHAnsi" w:hint="eastAsia"/>
              </w:rPr>
              <w:t>★新型コロナウィルスへの罹患が確認された場合（休日子どもカレッジ）</w:t>
            </w:r>
          </w:p>
          <w:p w14:paraId="3446132B" w14:textId="6965E371" w:rsidR="004F3DEF" w:rsidRPr="00927390" w:rsidRDefault="004F3DEF" w:rsidP="00166173">
            <w:pPr>
              <w:spacing w:line="360" w:lineRule="exact"/>
              <w:rPr>
                <w:rFonts w:asciiTheme="minorHAnsi" w:eastAsiaTheme="minorHAnsi" w:hAnsiTheme="minorHAnsi"/>
              </w:rPr>
            </w:pPr>
            <w:r w:rsidRPr="006B2B4C">
              <w:rPr>
                <w:rFonts w:asciiTheme="minorHAnsi" w:eastAsiaTheme="minorHAnsi" w:hAnsiTheme="minorHAnsi" w:hint="eastAsia"/>
              </w:rPr>
              <w:t>松山市に連絡、愛媛県、松山大学、ワークライフ・コラボ、で協議を行う。</w:t>
            </w:r>
          </w:p>
        </w:tc>
      </w:tr>
    </w:tbl>
    <w:p w14:paraId="291FBB11" w14:textId="3CDD35CC" w:rsidR="00AD2794" w:rsidRDefault="00AD2794" w:rsidP="004F3DEF">
      <w:pPr>
        <w:spacing w:line="360" w:lineRule="exact"/>
        <w:rPr>
          <w:rFonts w:asciiTheme="minorHAnsi" w:eastAsiaTheme="minorHAnsi" w:hAnsiTheme="minorHAnsi"/>
        </w:rPr>
      </w:pPr>
    </w:p>
    <w:p w14:paraId="0668CCD9" w14:textId="7AE84647" w:rsidR="004F3DEF" w:rsidRPr="004F0A70" w:rsidRDefault="004F3DEF" w:rsidP="004F3DEF">
      <w:pPr>
        <w:spacing w:line="360" w:lineRule="exact"/>
        <w:rPr>
          <w:rFonts w:asciiTheme="minorHAnsi" w:eastAsiaTheme="minorHAnsi" w:hAnsiTheme="minorHAnsi"/>
          <w:b/>
          <w:bCs/>
        </w:rPr>
      </w:pPr>
      <w:r w:rsidRPr="004F0A70">
        <w:rPr>
          <w:rFonts w:asciiTheme="minorHAnsi" w:eastAsiaTheme="minorHAnsi" w:hAnsiTheme="minorHAnsi" w:hint="eastAsia"/>
          <w:b/>
          <w:bCs/>
        </w:rPr>
        <w:t>＜緊急連絡先＞</w:t>
      </w:r>
    </w:p>
    <w:p w14:paraId="46E3BBA7" w14:textId="6FEA060F" w:rsidR="004F3DEF" w:rsidRPr="00AD2794" w:rsidRDefault="00BC441F" w:rsidP="004F3DEF">
      <w:pPr>
        <w:spacing w:line="360" w:lineRule="exact"/>
        <w:rPr>
          <w:rFonts w:asciiTheme="minorHAnsi" w:eastAsiaTheme="minorHAnsi" w:hAnsiTheme="minorHAnsi"/>
        </w:rPr>
      </w:pPr>
      <w:r>
        <w:rPr>
          <w:rFonts w:asciiTheme="minorHAnsi" w:eastAsiaTheme="minorHAnsi" w:hAnsiTheme="minorHAnsi" w:hint="eastAsia"/>
        </w:rPr>
        <w:t>＜休日子どもカレッジ事業＞</w:t>
      </w:r>
    </w:p>
    <w:tbl>
      <w:tblPr>
        <w:tblStyle w:val="a9"/>
        <w:tblW w:w="0" w:type="auto"/>
        <w:tblLook w:val="04A0" w:firstRow="1" w:lastRow="0" w:firstColumn="1" w:lastColumn="0" w:noHBand="0" w:noVBand="1"/>
      </w:tblPr>
      <w:tblGrid>
        <w:gridCol w:w="4247"/>
        <w:gridCol w:w="4247"/>
      </w:tblGrid>
      <w:tr w:rsidR="00BC441F" w14:paraId="26AD2BAD" w14:textId="77777777" w:rsidTr="00BC441F">
        <w:tc>
          <w:tcPr>
            <w:tcW w:w="4247" w:type="dxa"/>
          </w:tcPr>
          <w:p w14:paraId="3B0B678E"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休日子どもカレッジ（実施場所）</w:t>
            </w:r>
          </w:p>
        </w:tc>
        <w:tc>
          <w:tcPr>
            <w:tcW w:w="4247" w:type="dxa"/>
          </w:tcPr>
          <w:p w14:paraId="3F90878E"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090-5273-1510</w:t>
            </w:r>
          </w:p>
        </w:tc>
      </w:tr>
      <w:tr w:rsidR="00BC441F" w14:paraId="579E65F7" w14:textId="77777777" w:rsidTr="00166173">
        <w:tc>
          <w:tcPr>
            <w:tcW w:w="4247" w:type="dxa"/>
          </w:tcPr>
          <w:p w14:paraId="5A893AAA" w14:textId="77777777" w:rsidR="00BC441F" w:rsidRPr="004F0A70" w:rsidRDefault="00BC441F" w:rsidP="00166173">
            <w:pPr>
              <w:spacing w:line="360" w:lineRule="exact"/>
              <w:rPr>
                <w:rFonts w:asciiTheme="minorHAnsi" w:eastAsiaTheme="minorHAnsi" w:hAnsiTheme="minorHAnsi"/>
              </w:rPr>
            </w:pPr>
            <w:r w:rsidRPr="004F0A70">
              <w:rPr>
                <w:rFonts w:asciiTheme="minorHAnsi" w:eastAsiaTheme="minorHAnsi" w:hAnsiTheme="minorHAnsi" w:hint="eastAsia"/>
              </w:rPr>
              <w:t>松山市子育て支援課</w:t>
            </w:r>
          </w:p>
        </w:tc>
        <w:tc>
          <w:tcPr>
            <w:tcW w:w="4247" w:type="dxa"/>
          </w:tcPr>
          <w:p w14:paraId="5D9C7E19" w14:textId="77777777" w:rsidR="00BC441F" w:rsidRPr="004F0A70" w:rsidRDefault="00BC441F" w:rsidP="00166173">
            <w:pPr>
              <w:spacing w:line="360" w:lineRule="exact"/>
              <w:rPr>
                <w:rFonts w:asciiTheme="minorHAnsi" w:eastAsiaTheme="minorHAnsi" w:hAnsiTheme="minorHAnsi"/>
              </w:rPr>
            </w:pPr>
            <w:r w:rsidRPr="004F0A70">
              <w:rPr>
                <w:rFonts w:asciiTheme="minorHAnsi" w:eastAsiaTheme="minorHAnsi" w:hAnsiTheme="minorHAnsi" w:hint="eastAsia"/>
              </w:rPr>
              <w:t>089-948-6411</w:t>
            </w:r>
          </w:p>
        </w:tc>
      </w:tr>
      <w:tr w:rsidR="00BC441F" w14:paraId="48F6E958" w14:textId="77777777" w:rsidTr="00166173">
        <w:tc>
          <w:tcPr>
            <w:tcW w:w="4247" w:type="dxa"/>
          </w:tcPr>
          <w:p w14:paraId="72BA893F" w14:textId="5F24A5E8"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担当者：</w:t>
            </w:r>
            <w:r w:rsidR="00AA6F1F">
              <w:rPr>
                <w:rFonts w:asciiTheme="minorHAnsi" w:eastAsiaTheme="minorHAnsi" w:hAnsiTheme="minorHAnsi" w:hint="eastAsia"/>
              </w:rPr>
              <w:t>前池</w:t>
            </w:r>
            <w:r>
              <w:rPr>
                <w:rFonts w:asciiTheme="minorHAnsi" w:eastAsiaTheme="minorHAnsi" w:hAnsiTheme="minorHAnsi" w:hint="eastAsia"/>
              </w:rPr>
              <w:t>（携帯番号）</w:t>
            </w:r>
          </w:p>
        </w:tc>
        <w:tc>
          <w:tcPr>
            <w:tcW w:w="4247" w:type="dxa"/>
          </w:tcPr>
          <w:p w14:paraId="793031E4" w14:textId="77777777" w:rsidR="00BC441F" w:rsidRPr="004F0A70" w:rsidRDefault="00BC441F" w:rsidP="00166173">
            <w:pPr>
              <w:spacing w:line="360" w:lineRule="exact"/>
              <w:rPr>
                <w:rFonts w:asciiTheme="minorHAnsi" w:eastAsiaTheme="minorHAnsi" w:hAnsiTheme="minorHAnsi"/>
              </w:rPr>
            </w:pPr>
          </w:p>
        </w:tc>
      </w:tr>
      <w:tr w:rsidR="00BC441F" w14:paraId="6B3755E7" w14:textId="77777777" w:rsidTr="00166173">
        <w:tc>
          <w:tcPr>
            <w:tcW w:w="4247" w:type="dxa"/>
          </w:tcPr>
          <w:p w14:paraId="4362B600"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 xml:space="preserve">　　　　脛永（携帯番号）</w:t>
            </w:r>
          </w:p>
        </w:tc>
        <w:tc>
          <w:tcPr>
            <w:tcW w:w="4247" w:type="dxa"/>
          </w:tcPr>
          <w:p w14:paraId="3CED0075" w14:textId="77777777" w:rsidR="00BC441F" w:rsidRPr="004F0A70" w:rsidRDefault="00BC441F" w:rsidP="00166173">
            <w:pPr>
              <w:spacing w:line="360" w:lineRule="exact"/>
              <w:rPr>
                <w:rFonts w:asciiTheme="minorHAnsi" w:eastAsiaTheme="minorHAnsi" w:hAnsiTheme="minorHAnsi"/>
              </w:rPr>
            </w:pPr>
          </w:p>
        </w:tc>
      </w:tr>
      <w:tr w:rsidR="00BC441F" w14:paraId="5CFC213B" w14:textId="77777777" w:rsidTr="00166173">
        <w:tc>
          <w:tcPr>
            <w:tcW w:w="4247" w:type="dxa"/>
          </w:tcPr>
          <w:p w14:paraId="75A7D57D" w14:textId="08325233"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松山大学　社会連携課</w:t>
            </w:r>
          </w:p>
        </w:tc>
        <w:tc>
          <w:tcPr>
            <w:tcW w:w="4247" w:type="dxa"/>
          </w:tcPr>
          <w:p w14:paraId="42B60C21" w14:textId="77777777" w:rsidR="00BC441F" w:rsidRPr="004F0A70" w:rsidRDefault="00BC441F" w:rsidP="00166173">
            <w:pPr>
              <w:spacing w:line="360" w:lineRule="exact"/>
              <w:rPr>
                <w:rFonts w:asciiTheme="minorHAnsi" w:eastAsiaTheme="minorHAnsi" w:hAnsiTheme="minorHAnsi"/>
              </w:rPr>
            </w:pPr>
            <w:r w:rsidRPr="004F0A70">
              <w:rPr>
                <w:rFonts w:asciiTheme="minorHAnsi" w:eastAsiaTheme="minorHAnsi" w:hAnsiTheme="minorHAnsi" w:cs="Arial"/>
                <w:color w:val="222222"/>
                <w:shd w:val="clear" w:color="auto" w:fill="FFFFFF"/>
              </w:rPr>
              <w:t>089-927-8963</w:t>
            </w:r>
          </w:p>
        </w:tc>
      </w:tr>
      <w:tr w:rsidR="00BC441F" w14:paraId="47B810E6" w14:textId="77777777" w:rsidTr="00166173">
        <w:tc>
          <w:tcPr>
            <w:tcW w:w="4247" w:type="dxa"/>
          </w:tcPr>
          <w:p w14:paraId="4F93CD11"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担当者：村井（携帯番号）</w:t>
            </w:r>
          </w:p>
        </w:tc>
        <w:tc>
          <w:tcPr>
            <w:tcW w:w="4247" w:type="dxa"/>
          </w:tcPr>
          <w:p w14:paraId="742EEFF2"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090-4502-9229</w:t>
            </w:r>
          </w:p>
        </w:tc>
      </w:tr>
      <w:tr w:rsidR="00BC441F" w14:paraId="50A9AE40" w14:textId="77777777" w:rsidTr="00166173">
        <w:tc>
          <w:tcPr>
            <w:tcW w:w="4247" w:type="dxa"/>
          </w:tcPr>
          <w:p w14:paraId="6BED3B72" w14:textId="1ED8096B"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 xml:space="preserve">　　　　紅谷部長（携帯番号）</w:t>
            </w:r>
          </w:p>
        </w:tc>
        <w:tc>
          <w:tcPr>
            <w:tcW w:w="4247" w:type="dxa"/>
          </w:tcPr>
          <w:p w14:paraId="070E74F6" w14:textId="77777777" w:rsidR="00BC441F" w:rsidRDefault="00BC441F" w:rsidP="00166173">
            <w:pPr>
              <w:spacing w:line="360" w:lineRule="exact"/>
              <w:rPr>
                <w:rFonts w:asciiTheme="minorHAnsi" w:eastAsiaTheme="minorHAnsi" w:hAnsiTheme="minorHAnsi"/>
              </w:rPr>
            </w:pPr>
          </w:p>
        </w:tc>
      </w:tr>
      <w:tr w:rsidR="00BC441F" w14:paraId="72D11E81" w14:textId="77777777" w:rsidTr="00166173">
        <w:tc>
          <w:tcPr>
            <w:tcW w:w="4247" w:type="dxa"/>
          </w:tcPr>
          <w:p w14:paraId="7B6D164D"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NPO法人ワークライフ・コラボ</w:t>
            </w:r>
          </w:p>
        </w:tc>
        <w:tc>
          <w:tcPr>
            <w:tcW w:w="4247" w:type="dxa"/>
          </w:tcPr>
          <w:p w14:paraId="22FD8481"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089-904-1572</w:t>
            </w:r>
          </w:p>
        </w:tc>
      </w:tr>
      <w:tr w:rsidR="00BC441F" w14:paraId="490FBD81" w14:textId="77777777" w:rsidTr="00166173">
        <w:tc>
          <w:tcPr>
            <w:tcW w:w="4247" w:type="dxa"/>
          </w:tcPr>
          <w:p w14:paraId="5B8C2C4E"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担当者：亀田（携帯番号）</w:t>
            </w:r>
          </w:p>
        </w:tc>
        <w:tc>
          <w:tcPr>
            <w:tcW w:w="4247" w:type="dxa"/>
          </w:tcPr>
          <w:p w14:paraId="2B8C867A"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090-5911-7031</w:t>
            </w:r>
          </w:p>
        </w:tc>
      </w:tr>
      <w:tr w:rsidR="00BC441F" w14:paraId="66AD51E9" w14:textId="77777777" w:rsidTr="00166173">
        <w:tc>
          <w:tcPr>
            <w:tcW w:w="4247" w:type="dxa"/>
          </w:tcPr>
          <w:p w14:paraId="7BE5C6C4"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責任者：堀田（携帯番号）</w:t>
            </w:r>
          </w:p>
        </w:tc>
        <w:tc>
          <w:tcPr>
            <w:tcW w:w="4247" w:type="dxa"/>
          </w:tcPr>
          <w:p w14:paraId="3907434A"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090-8691-0907</w:t>
            </w:r>
          </w:p>
        </w:tc>
      </w:tr>
    </w:tbl>
    <w:p w14:paraId="1D1D0420" w14:textId="24D10F49" w:rsidR="00BC441F" w:rsidRDefault="00BC441F" w:rsidP="00BC441F">
      <w:pPr>
        <w:spacing w:line="360" w:lineRule="exact"/>
        <w:rPr>
          <w:rFonts w:asciiTheme="minorHAnsi" w:eastAsiaTheme="minorHAnsi" w:hAnsiTheme="minorHAnsi"/>
        </w:rPr>
      </w:pPr>
    </w:p>
    <w:p w14:paraId="3384A325" w14:textId="0E4DA895" w:rsidR="00BC441F" w:rsidRDefault="00BC441F" w:rsidP="004F3DEF">
      <w:pPr>
        <w:spacing w:line="360" w:lineRule="exact"/>
        <w:rPr>
          <w:rFonts w:asciiTheme="minorHAnsi" w:eastAsiaTheme="minorHAnsi" w:hAnsiTheme="minorHAnsi"/>
        </w:rPr>
      </w:pPr>
    </w:p>
    <w:tbl>
      <w:tblPr>
        <w:tblStyle w:val="a9"/>
        <w:tblW w:w="0" w:type="auto"/>
        <w:tblLook w:val="04A0" w:firstRow="1" w:lastRow="0" w:firstColumn="1" w:lastColumn="0" w:noHBand="0" w:noVBand="1"/>
      </w:tblPr>
      <w:tblGrid>
        <w:gridCol w:w="4247"/>
        <w:gridCol w:w="4247"/>
      </w:tblGrid>
      <w:tr w:rsidR="00BC441F" w14:paraId="0B914558" w14:textId="77777777" w:rsidTr="00166173">
        <w:tc>
          <w:tcPr>
            <w:tcW w:w="4247" w:type="dxa"/>
          </w:tcPr>
          <w:p w14:paraId="4864F7E0"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愛媛県子育て支援課</w:t>
            </w:r>
          </w:p>
        </w:tc>
        <w:tc>
          <w:tcPr>
            <w:tcW w:w="4247" w:type="dxa"/>
          </w:tcPr>
          <w:p w14:paraId="6486344C" w14:textId="77777777"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089-913-2413</w:t>
            </w:r>
          </w:p>
        </w:tc>
      </w:tr>
      <w:tr w:rsidR="00BC441F" w14:paraId="13B7CBF9" w14:textId="77777777" w:rsidTr="00166173">
        <w:tc>
          <w:tcPr>
            <w:tcW w:w="4247" w:type="dxa"/>
          </w:tcPr>
          <w:p w14:paraId="5F1DEC80" w14:textId="0846567C"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担当者：</w:t>
            </w:r>
            <w:r w:rsidR="00AA6F1F">
              <w:rPr>
                <w:rFonts w:asciiTheme="minorHAnsi" w:eastAsiaTheme="minorHAnsi" w:hAnsiTheme="minorHAnsi" w:hint="eastAsia"/>
              </w:rPr>
              <w:t>末廣</w:t>
            </w:r>
            <w:r>
              <w:rPr>
                <w:rFonts w:asciiTheme="minorHAnsi" w:eastAsiaTheme="minorHAnsi" w:hAnsiTheme="minorHAnsi" w:hint="eastAsia"/>
              </w:rPr>
              <w:t>（携帯番号）</w:t>
            </w:r>
          </w:p>
        </w:tc>
        <w:tc>
          <w:tcPr>
            <w:tcW w:w="4247" w:type="dxa"/>
          </w:tcPr>
          <w:p w14:paraId="1A06D8CC" w14:textId="1253E430" w:rsidR="00BC441F" w:rsidRPr="004F0A70" w:rsidRDefault="00D12293" w:rsidP="00166173">
            <w:pPr>
              <w:spacing w:line="360" w:lineRule="exact"/>
              <w:rPr>
                <w:rFonts w:asciiTheme="minorHAnsi" w:eastAsiaTheme="minorHAnsi" w:hAnsiTheme="minorHAnsi"/>
              </w:rPr>
            </w:pPr>
            <w:r>
              <w:rPr>
                <w:rFonts w:asciiTheme="minorHAnsi" w:eastAsiaTheme="minorHAnsi" w:hAnsiTheme="minorHAnsi" w:hint="eastAsia"/>
              </w:rPr>
              <w:t>090-1171-3056</w:t>
            </w:r>
          </w:p>
        </w:tc>
      </w:tr>
      <w:tr w:rsidR="00BC441F" w14:paraId="08BF4677" w14:textId="77777777" w:rsidTr="00166173">
        <w:tc>
          <w:tcPr>
            <w:tcW w:w="4247" w:type="dxa"/>
          </w:tcPr>
          <w:p w14:paraId="0D18DC56" w14:textId="503B2D63" w:rsidR="00BC441F" w:rsidRDefault="00BC441F" w:rsidP="00166173">
            <w:pPr>
              <w:spacing w:line="360" w:lineRule="exact"/>
              <w:rPr>
                <w:rFonts w:asciiTheme="minorHAnsi" w:eastAsiaTheme="minorHAnsi" w:hAnsiTheme="minorHAnsi"/>
              </w:rPr>
            </w:pPr>
            <w:r>
              <w:rPr>
                <w:rFonts w:asciiTheme="minorHAnsi" w:eastAsiaTheme="minorHAnsi" w:hAnsiTheme="minorHAnsi" w:hint="eastAsia"/>
              </w:rPr>
              <w:t xml:space="preserve">　　　　</w:t>
            </w:r>
          </w:p>
        </w:tc>
        <w:tc>
          <w:tcPr>
            <w:tcW w:w="4247" w:type="dxa"/>
          </w:tcPr>
          <w:p w14:paraId="0DC990A8" w14:textId="77777777" w:rsidR="00BC441F" w:rsidRPr="004F0A70" w:rsidRDefault="00BC441F" w:rsidP="00166173">
            <w:pPr>
              <w:spacing w:line="360" w:lineRule="exact"/>
              <w:rPr>
                <w:rFonts w:asciiTheme="minorHAnsi" w:eastAsiaTheme="minorHAnsi" w:hAnsiTheme="minorHAnsi"/>
              </w:rPr>
            </w:pPr>
          </w:p>
        </w:tc>
      </w:tr>
    </w:tbl>
    <w:p w14:paraId="54491C6B" w14:textId="77777777" w:rsidR="00BC441F" w:rsidRPr="00BC441F" w:rsidRDefault="00BC441F" w:rsidP="004F3DEF">
      <w:pPr>
        <w:spacing w:line="360" w:lineRule="exact"/>
        <w:rPr>
          <w:rFonts w:asciiTheme="minorHAnsi" w:eastAsiaTheme="minorHAnsi" w:hAnsiTheme="minorHAnsi"/>
        </w:rPr>
      </w:pPr>
    </w:p>
    <w:sectPr w:rsidR="00BC441F" w:rsidRPr="00BC441F" w:rsidSect="00BC441F">
      <w:headerReference w:type="default" r:id="rId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40702" w14:textId="77777777" w:rsidR="00EE69E2" w:rsidRDefault="00EE69E2" w:rsidP="00D0062F">
      <w:r>
        <w:separator/>
      </w:r>
    </w:p>
  </w:endnote>
  <w:endnote w:type="continuationSeparator" w:id="0">
    <w:p w14:paraId="1A86BF8B" w14:textId="77777777" w:rsidR="00EE69E2" w:rsidRDefault="00EE69E2" w:rsidP="00D0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EAFFF" w14:textId="77777777" w:rsidR="00EE69E2" w:rsidRDefault="00EE69E2" w:rsidP="00D0062F">
      <w:r>
        <w:separator/>
      </w:r>
    </w:p>
  </w:footnote>
  <w:footnote w:type="continuationSeparator" w:id="0">
    <w:p w14:paraId="6D0CC92C" w14:textId="77777777" w:rsidR="00EE69E2" w:rsidRDefault="00EE69E2" w:rsidP="00D0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AE93" w14:textId="67C08ABD" w:rsidR="00D0062F" w:rsidRPr="009B1085" w:rsidRDefault="00927390" w:rsidP="00D0062F">
    <w:pPr>
      <w:pStyle w:val="a3"/>
      <w:jc w:val="right"/>
      <w:rPr>
        <w:rFonts w:asciiTheme="minorHAnsi" w:eastAsiaTheme="minorHAnsi" w:hAnsiTheme="minorHAnsi"/>
      </w:rPr>
    </w:pPr>
    <w:r>
      <w:rPr>
        <w:rFonts w:asciiTheme="minorHAnsi" w:eastAsiaTheme="minorHAnsi" w:hAnsiTheme="minorHAnsi" w:hint="eastAsia"/>
      </w:rPr>
      <w:t>令和２</w:t>
    </w:r>
    <w:r w:rsidR="00D0062F" w:rsidRPr="009B1085">
      <w:rPr>
        <w:rFonts w:asciiTheme="minorHAnsi" w:eastAsiaTheme="minorHAnsi" w:hAnsiTheme="minorHAnsi" w:hint="eastAsia"/>
      </w:rPr>
      <w:t>年</w:t>
    </w:r>
    <w:r w:rsidR="00A96035">
      <w:rPr>
        <w:rFonts w:asciiTheme="minorHAnsi" w:eastAsiaTheme="minorHAnsi" w:hAnsiTheme="minorHAnsi" w:hint="eastAsia"/>
      </w:rPr>
      <w:t>6月19日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2F"/>
    <w:rsid w:val="00027742"/>
    <w:rsid w:val="00062FD1"/>
    <w:rsid w:val="00111192"/>
    <w:rsid w:val="001570C1"/>
    <w:rsid w:val="001860BF"/>
    <w:rsid w:val="002318D0"/>
    <w:rsid w:val="003124E2"/>
    <w:rsid w:val="00315A10"/>
    <w:rsid w:val="0034153C"/>
    <w:rsid w:val="004D762F"/>
    <w:rsid w:val="004E7267"/>
    <w:rsid w:val="004F0A70"/>
    <w:rsid w:val="004F3DEF"/>
    <w:rsid w:val="005D711D"/>
    <w:rsid w:val="00607C0B"/>
    <w:rsid w:val="00646848"/>
    <w:rsid w:val="006B2B4C"/>
    <w:rsid w:val="0077521F"/>
    <w:rsid w:val="008062F6"/>
    <w:rsid w:val="008334F0"/>
    <w:rsid w:val="00927390"/>
    <w:rsid w:val="009B1085"/>
    <w:rsid w:val="00A96035"/>
    <w:rsid w:val="00AA6F1F"/>
    <w:rsid w:val="00AD2794"/>
    <w:rsid w:val="00BC441F"/>
    <w:rsid w:val="00C27568"/>
    <w:rsid w:val="00D0062F"/>
    <w:rsid w:val="00D12293"/>
    <w:rsid w:val="00D149A9"/>
    <w:rsid w:val="00E8476F"/>
    <w:rsid w:val="00EA5DD6"/>
    <w:rsid w:val="00EE69E2"/>
    <w:rsid w:val="00F5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ED4AA"/>
  <w15:chartTrackingRefBased/>
  <w15:docId w15:val="{5C2E89C8-64A8-4ED4-BF9C-E219C74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2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2F"/>
    <w:pPr>
      <w:tabs>
        <w:tab w:val="center" w:pos="4252"/>
        <w:tab w:val="right" w:pos="8504"/>
      </w:tabs>
      <w:snapToGrid w:val="0"/>
    </w:pPr>
  </w:style>
  <w:style w:type="character" w:customStyle="1" w:styleId="a4">
    <w:name w:val="ヘッダー (文字)"/>
    <w:basedOn w:val="a0"/>
    <w:link w:val="a3"/>
    <w:uiPriority w:val="99"/>
    <w:rsid w:val="00D0062F"/>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D0062F"/>
    <w:pPr>
      <w:tabs>
        <w:tab w:val="center" w:pos="4252"/>
        <w:tab w:val="right" w:pos="8504"/>
      </w:tabs>
      <w:snapToGrid w:val="0"/>
    </w:pPr>
  </w:style>
  <w:style w:type="character" w:customStyle="1" w:styleId="a6">
    <w:name w:val="フッター (文字)"/>
    <w:basedOn w:val="a0"/>
    <w:link w:val="a5"/>
    <w:uiPriority w:val="99"/>
    <w:rsid w:val="00D0062F"/>
    <w:rPr>
      <w:rFonts w:ascii="ＭＳ Ｐゴシック" w:eastAsia="ＭＳ Ｐゴシック" w:hAnsi="ＭＳ Ｐゴシック" w:cs="ＭＳ Ｐゴシック"/>
      <w:kern w:val="0"/>
      <w:sz w:val="24"/>
      <w:szCs w:val="24"/>
    </w:rPr>
  </w:style>
  <w:style w:type="paragraph" w:styleId="a7">
    <w:name w:val="Closing"/>
    <w:basedOn w:val="a"/>
    <w:link w:val="a8"/>
    <w:uiPriority w:val="99"/>
    <w:unhideWhenUsed/>
    <w:rsid w:val="009B1085"/>
    <w:pPr>
      <w:jc w:val="right"/>
    </w:pPr>
    <w:rPr>
      <w:rFonts w:asciiTheme="minorHAnsi" w:eastAsiaTheme="minorHAnsi" w:hAnsiTheme="minorHAnsi"/>
    </w:rPr>
  </w:style>
  <w:style w:type="character" w:customStyle="1" w:styleId="a8">
    <w:name w:val="結語 (文字)"/>
    <w:basedOn w:val="a0"/>
    <w:link w:val="a7"/>
    <w:uiPriority w:val="99"/>
    <w:rsid w:val="009B1085"/>
    <w:rPr>
      <w:rFonts w:eastAsiaTheme="minorHAnsi" w:cs="ＭＳ Ｐゴシック"/>
      <w:kern w:val="0"/>
      <w:sz w:val="24"/>
      <w:szCs w:val="24"/>
    </w:rPr>
  </w:style>
  <w:style w:type="table" w:styleId="a9">
    <w:name w:val="Table Grid"/>
    <w:basedOn w:val="a1"/>
    <w:uiPriority w:val="39"/>
    <w:rsid w:val="00C2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960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6937">
      <w:bodyDiv w:val="1"/>
      <w:marLeft w:val="0"/>
      <w:marRight w:val="0"/>
      <w:marTop w:val="0"/>
      <w:marBottom w:val="0"/>
      <w:divBdr>
        <w:top w:val="none" w:sz="0" w:space="0" w:color="auto"/>
        <w:left w:val="none" w:sz="0" w:space="0" w:color="auto"/>
        <w:bottom w:val="none" w:sz="0" w:space="0" w:color="auto"/>
        <w:right w:val="none" w:sz="0" w:space="0" w:color="auto"/>
      </w:divBdr>
    </w:div>
    <w:div w:id="13898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hotta</dc:creator>
  <cp:keywords/>
  <dc:description/>
  <cp:lastModifiedBy>hotta</cp:lastModifiedBy>
  <cp:revision>5</cp:revision>
  <cp:lastPrinted>2020-03-01T02:23:00Z</cp:lastPrinted>
  <dcterms:created xsi:type="dcterms:W3CDTF">2020-06-20T23:28:00Z</dcterms:created>
  <dcterms:modified xsi:type="dcterms:W3CDTF">2020-06-24T03:21:00Z</dcterms:modified>
</cp:coreProperties>
</file>